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910EC1" w:rsidRPr="00910EC1" w14:paraId="4C4779B9" w14:textId="77777777" w:rsidTr="00910EC1">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910EC1" w:rsidRPr="00910EC1" w14:paraId="63DE2BC5" w14:textId="77777777">
              <w:trPr>
                <w:jc w:val="center"/>
              </w:trPr>
              <w:tc>
                <w:tcPr>
                  <w:tcW w:w="0" w:type="auto"/>
                  <w:tcMar>
                    <w:top w:w="450" w:type="dxa"/>
                    <w:left w:w="150" w:type="dxa"/>
                    <w:bottom w:w="450" w:type="dxa"/>
                    <w:right w:w="150" w:type="dxa"/>
                  </w:tcMar>
                  <w:vAlign w:val="center"/>
                  <w:hideMark/>
                </w:tcPr>
                <w:p w14:paraId="7A9FE9ED" w14:textId="77777777" w:rsidR="00910EC1" w:rsidRPr="00910EC1" w:rsidRDefault="00910EC1" w:rsidP="00910EC1">
                  <w:pPr>
                    <w:spacing w:after="0" w:line="525" w:lineRule="atLeast"/>
                    <w:jc w:val="center"/>
                    <w:rPr>
                      <w:rFonts w:ascii="Arial" w:eastAsia="Times New Roman" w:hAnsi="Arial" w:cs="Arial"/>
                      <w:b/>
                      <w:bCs/>
                      <w:color w:val="000000"/>
                      <w:kern w:val="0"/>
                      <w:sz w:val="53"/>
                      <w:szCs w:val="53"/>
                      <w14:ligatures w14:val="none"/>
                    </w:rPr>
                  </w:pPr>
                  <w:r w:rsidRPr="00910EC1">
                    <w:rPr>
                      <w:rFonts w:ascii="Arial" w:eastAsia="Times New Roman" w:hAnsi="Arial" w:cs="Arial"/>
                      <w:b/>
                      <w:bCs/>
                      <w:color w:val="000000"/>
                      <w:kern w:val="0"/>
                      <w:sz w:val="53"/>
                      <w:szCs w:val="53"/>
                      <w14:ligatures w14:val="none"/>
                    </w:rPr>
                    <w:t>Keep your Branch informed</w:t>
                  </w:r>
                </w:p>
              </w:tc>
            </w:tr>
          </w:tbl>
          <w:p w14:paraId="5D421C60"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6E2DC4BC" w14:textId="77777777" w:rsidTr="00910EC1">
        <w:trPr>
          <w:jc w:val="center"/>
        </w:trPr>
        <w:tc>
          <w:tcPr>
            <w:tcW w:w="0" w:type="auto"/>
            <w:shd w:val="clear" w:color="auto" w:fill="FFFFFF"/>
            <w:vAlign w:val="center"/>
            <w:hideMark/>
          </w:tcPr>
          <w:p w14:paraId="6D1588CB"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r w:rsidRPr="00910EC1">
              <w:rPr>
                <w:rFonts w:ascii="Helvetica" w:eastAsia="Times New Roman" w:hAnsi="Helvetica" w:cs="Helvetica"/>
                <w:color w:val="3D3D3D"/>
                <w:kern w:val="0"/>
                <w:sz w:val="24"/>
                <w:szCs w:val="24"/>
                <w14:ligatures w14:val="none"/>
              </w:rPr>
              <w:t> </w:t>
            </w:r>
          </w:p>
        </w:tc>
      </w:tr>
      <w:tr w:rsidR="00910EC1" w:rsidRPr="00910EC1" w14:paraId="5C39F344" w14:textId="77777777" w:rsidTr="00910EC1">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1CC165F1" w14:textId="77777777">
              <w:trPr>
                <w:jc w:val="center"/>
              </w:trPr>
              <w:tc>
                <w:tcPr>
                  <w:tcW w:w="0" w:type="auto"/>
                  <w:tcMar>
                    <w:top w:w="300" w:type="dxa"/>
                    <w:left w:w="150" w:type="dxa"/>
                    <w:bottom w:w="300" w:type="dxa"/>
                    <w:right w:w="150" w:type="dxa"/>
                  </w:tcMar>
                  <w:vAlign w:val="center"/>
                  <w:hideMark/>
                </w:tcPr>
                <w:p w14:paraId="6CE15D33" w14:textId="77777777" w:rsidR="00910EC1" w:rsidRPr="00910EC1" w:rsidRDefault="00910EC1" w:rsidP="00910EC1">
                  <w:pPr>
                    <w:spacing w:after="0" w:line="375" w:lineRule="atLeast"/>
                    <w:jc w:val="center"/>
                    <w:rPr>
                      <w:rFonts w:ascii="Arial" w:eastAsia="Times New Roman" w:hAnsi="Arial" w:cs="Arial"/>
                      <w:color w:val="000000"/>
                      <w:kern w:val="0"/>
                      <w:sz w:val="30"/>
                      <w:szCs w:val="30"/>
                      <w14:ligatures w14:val="none"/>
                    </w:rPr>
                  </w:pPr>
                  <w:r w:rsidRPr="00910EC1">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910EC1">
                    <w:rPr>
                      <w:rFonts w:ascii="Arial" w:eastAsia="Times New Roman" w:hAnsi="Arial" w:cs="Arial"/>
                      <w:color w:val="000000"/>
                      <w:kern w:val="0"/>
                      <w:sz w:val="30"/>
                      <w:szCs w:val="30"/>
                      <w14:ligatures w14:val="none"/>
                    </w:rPr>
                    <w:t>up-to-date</w:t>
                  </w:r>
                  <w:proofErr w:type="gramEnd"/>
                  <w:r w:rsidRPr="00910EC1">
                    <w:rPr>
                      <w:rFonts w:ascii="Arial" w:eastAsia="Times New Roman" w:hAnsi="Arial" w:cs="Arial"/>
                      <w:color w:val="000000"/>
                      <w:kern w:val="0"/>
                      <w:sz w:val="30"/>
                      <w:szCs w:val="30"/>
                      <w14:ligatures w14:val="none"/>
                    </w:rPr>
                    <w:t xml:space="preserve"> on important updates and information.</w:t>
                  </w:r>
                </w:p>
              </w:tc>
            </w:tr>
            <w:tr w:rsidR="00910EC1" w:rsidRPr="00910EC1" w14:paraId="70A39EF0" w14:textId="77777777">
              <w:trPr>
                <w:jc w:val="center"/>
              </w:trPr>
              <w:tc>
                <w:tcPr>
                  <w:tcW w:w="0" w:type="auto"/>
                  <w:tcMar>
                    <w:top w:w="0" w:type="dxa"/>
                    <w:left w:w="150" w:type="dxa"/>
                    <w:bottom w:w="600" w:type="dxa"/>
                    <w:right w:w="150" w:type="dxa"/>
                  </w:tcMar>
                  <w:vAlign w:val="center"/>
                  <w:hideMark/>
                </w:tcPr>
                <w:p w14:paraId="42707E21" w14:textId="77777777" w:rsidR="00910EC1" w:rsidRPr="00910EC1" w:rsidRDefault="00910EC1" w:rsidP="00910EC1">
                  <w:pPr>
                    <w:spacing w:after="0" w:line="300" w:lineRule="atLeast"/>
                    <w:jc w:val="center"/>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All Branch emails are also available on the </w:t>
                  </w:r>
                  <w:hyperlink r:id="rId5" w:tgtFrame="_blank" w:history="1">
                    <w:r w:rsidRPr="00910EC1">
                      <w:rPr>
                        <w:rFonts w:ascii="Arial" w:eastAsia="Times New Roman" w:hAnsi="Arial" w:cs="Arial"/>
                        <w:color w:val="000000"/>
                        <w:kern w:val="0"/>
                        <w:sz w:val="24"/>
                        <w:szCs w:val="24"/>
                        <w:u w:val="single"/>
                        <w14:ligatures w14:val="none"/>
                      </w:rPr>
                      <w:t>Member Services Website</w:t>
                    </w:r>
                  </w:hyperlink>
                </w:p>
              </w:tc>
            </w:tr>
          </w:tbl>
          <w:p w14:paraId="50154D0E"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493E3187" w14:textId="77777777" w:rsidTr="00910EC1">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60444C3D" w14:textId="77777777">
              <w:trPr>
                <w:jc w:val="center"/>
              </w:trPr>
              <w:tc>
                <w:tcPr>
                  <w:tcW w:w="0" w:type="auto"/>
                  <w:tcMar>
                    <w:top w:w="450" w:type="dxa"/>
                    <w:left w:w="150" w:type="dxa"/>
                    <w:bottom w:w="150" w:type="dxa"/>
                    <w:right w:w="150" w:type="dxa"/>
                  </w:tcMar>
                  <w:vAlign w:val="center"/>
                  <w:hideMark/>
                </w:tcPr>
                <w:p w14:paraId="36366819" w14:textId="77777777" w:rsidR="00910EC1" w:rsidRPr="00910EC1" w:rsidRDefault="00910EC1" w:rsidP="00910EC1">
                  <w:pPr>
                    <w:spacing w:after="0" w:line="375" w:lineRule="atLeast"/>
                    <w:jc w:val="center"/>
                    <w:rPr>
                      <w:rFonts w:ascii="Arial" w:eastAsia="Times New Roman" w:hAnsi="Arial" w:cs="Arial"/>
                      <w:b/>
                      <w:bCs/>
                      <w:color w:val="000000"/>
                      <w:kern w:val="0"/>
                      <w:sz w:val="38"/>
                      <w:szCs w:val="38"/>
                      <w14:ligatures w14:val="none"/>
                    </w:rPr>
                  </w:pPr>
                  <w:r w:rsidRPr="00910EC1">
                    <w:rPr>
                      <w:rFonts w:ascii="Arial" w:eastAsia="Times New Roman" w:hAnsi="Arial" w:cs="Arial"/>
                      <w:b/>
                      <w:bCs/>
                      <w:color w:val="000000"/>
                      <w:kern w:val="0"/>
                      <w:sz w:val="38"/>
                      <w:szCs w:val="38"/>
                      <w14:ligatures w14:val="none"/>
                    </w:rPr>
                    <w:t>In this edition</w:t>
                  </w:r>
                </w:p>
              </w:tc>
            </w:tr>
            <w:tr w:rsidR="00910EC1" w:rsidRPr="00910EC1" w14:paraId="6F3CB858" w14:textId="77777777">
              <w:trPr>
                <w:jc w:val="center"/>
              </w:trPr>
              <w:tc>
                <w:tcPr>
                  <w:tcW w:w="0" w:type="auto"/>
                  <w:tcMar>
                    <w:top w:w="0" w:type="dxa"/>
                    <w:left w:w="150" w:type="dxa"/>
                    <w:bottom w:w="300" w:type="dxa"/>
                    <w:right w:w="150" w:type="dxa"/>
                  </w:tcMar>
                  <w:vAlign w:val="center"/>
                  <w:hideMark/>
                </w:tcPr>
                <w:p w14:paraId="372DB31A" w14:textId="77777777" w:rsidR="00910EC1" w:rsidRPr="00910EC1" w:rsidRDefault="00910EC1" w:rsidP="00910EC1">
                  <w:pPr>
                    <w:spacing w:after="0" w:line="375" w:lineRule="atLeast"/>
                    <w:jc w:val="center"/>
                    <w:rPr>
                      <w:rFonts w:ascii="Arial" w:eastAsia="Times New Roman" w:hAnsi="Arial" w:cs="Arial"/>
                      <w:b/>
                      <w:bCs/>
                      <w:color w:val="000000"/>
                      <w:kern w:val="0"/>
                      <w:sz w:val="30"/>
                      <w:szCs w:val="30"/>
                      <w14:ligatures w14:val="none"/>
                    </w:rPr>
                  </w:pPr>
                  <w:r w:rsidRPr="00910EC1">
                    <w:rPr>
                      <w:rFonts w:ascii="Arial" w:eastAsia="Times New Roman" w:hAnsi="Arial" w:cs="Arial"/>
                      <w:b/>
                      <w:bCs/>
                      <w:color w:val="000000"/>
                      <w:kern w:val="0"/>
                      <w:sz w:val="30"/>
                      <w:szCs w:val="30"/>
                      <w14:ligatures w14:val="none"/>
                    </w:rPr>
                    <w:t>January 2024</w:t>
                  </w:r>
                </w:p>
              </w:tc>
            </w:tr>
          </w:tbl>
          <w:p w14:paraId="07790840"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5E2CBF4A" w14:textId="77777777" w:rsidTr="00910EC1">
        <w:trPr>
          <w:jc w:val="center"/>
        </w:trPr>
        <w:tc>
          <w:tcPr>
            <w:tcW w:w="5000" w:type="pct"/>
            <w:shd w:val="clear" w:color="auto" w:fill="F2F3EF"/>
            <w:tcMar>
              <w:top w:w="0" w:type="dxa"/>
              <w:left w:w="0" w:type="dxa"/>
              <w:bottom w:w="15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910EC1" w:rsidRPr="00910EC1" w14:paraId="604FFA25"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910EC1" w:rsidRPr="00910EC1" w14:paraId="7D06EF3D"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10EC1" w:rsidRPr="00910EC1" w14:paraId="0A5FFC06"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910EC1" w:rsidRPr="00910EC1" w14:paraId="77D80D1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910EC1" w:rsidRPr="00910EC1" w14:paraId="2E8E8611" w14:textId="77777777">
                                      <w:trPr>
                                        <w:jc w:val="center"/>
                                      </w:trPr>
                                      <w:tc>
                                        <w:tcPr>
                                          <w:tcW w:w="300" w:type="dxa"/>
                                          <w:hideMark/>
                                        </w:tcPr>
                                        <w:p w14:paraId="71FEDD4F" w14:textId="77777777" w:rsidR="00910EC1" w:rsidRPr="00910EC1" w:rsidRDefault="00910EC1" w:rsidP="00910EC1">
                                          <w:pPr>
                                            <w:spacing w:after="0" w:line="300" w:lineRule="atLeast"/>
                                            <w:rPr>
                                              <w:rFonts w:ascii="Arial" w:eastAsia="Times New Roman" w:hAnsi="Arial" w:cs="Arial"/>
                                              <w:color w:val="E1BC28"/>
                                              <w:kern w:val="0"/>
                                              <w:sz w:val="24"/>
                                              <w:szCs w:val="24"/>
                                              <w14:ligatures w14:val="none"/>
                                            </w:rPr>
                                          </w:pPr>
                                          <w:r w:rsidRPr="00910EC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597D14A9" w14:textId="77777777" w:rsidR="00910EC1" w:rsidRPr="00910EC1" w:rsidRDefault="00910EC1" w:rsidP="00910EC1">
                                          <w:pPr>
                                            <w:spacing w:after="0" w:line="300" w:lineRule="atLeast"/>
                                            <w:rPr>
                                              <w:rFonts w:ascii="Arial" w:eastAsia="Times New Roman" w:hAnsi="Arial" w:cs="Arial"/>
                                              <w:color w:val="000000"/>
                                              <w:kern w:val="0"/>
                                              <w:sz w:val="23"/>
                                              <w:szCs w:val="23"/>
                                              <w14:ligatures w14:val="none"/>
                                            </w:rPr>
                                          </w:pPr>
                                          <w:hyperlink r:id="rId6" w:anchor="_one" w:history="1">
                                            <w:r w:rsidRPr="00910EC1">
                                              <w:rPr>
                                                <w:rFonts w:ascii="Arial" w:eastAsia="Times New Roman" w:hAnsi="Arial" w:cs="Arial"/>
                                                <w:color w:val="000000"/>
                                                <w:kern w:val="0"/>
                                                <w:sz w:val="23"/>
                                                <w:szCs w:val="23"/>
                                                <w:u w:val="single"/>
                                                <w14:ligatures w14:val="none"/>
                                              </w:rPr>
                                              <w:t>Looking forward to 2024</w:t>
                                            </w:r>
                                          </w:hyperlink>
                                        </w:p>
                                      </w:tc>
                                    </w:tr>
                                    <w:tr w:rsidR="00910EC1" w:rsidRPr="00910EC1" w14:paraId="40BF6A24" w14:textId="77777777">
                                      <w:trPr>
                                        <w:jc w:val="center"/>
                                      </w:trPr>
                                      <w:tc>
                                        <w:tcPr>
                                          <w:tcW w:w="300" w:type="dxa"/>
                                          <w:hideMark/>
                                        </w:tcPr>
                                        <w:p w14:paraId="2CB9F885" w14:textId="77777777" w:rsidR="00910EC1" w:rsidRPr="00910EC1" w:rsidRDefault="00910EC1" w:rsidP="00910EC1">
                                          <w:pPr>
                                            <w:spacing w:after="0" w:line="300" w:lineRule="atLeast"/>
                                            <w:rPr>
                                              <w:rFonts w:ascii="Arial" w:eastAsia="Times New Roman" w:hAnsi="Arial" w:cs="Arial"/>
                                              <w:color w:val="E1BC28"/>
                                              <w:kern w:val="0"/>
                                              <w:sz w:val="24"/>
                                              <w:szCs w:val="24"/>
                                              <w14:ligatures w14:val="none"/>
                                            </w:rPr>
                                          </w:pPr>
                                          <w:r w:rsidRPr="00910EC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757FBE96" w14:textId="77777777" w:rsidR="00910EC1" w:rsidRPr="00910EC1" w:rsidRDefault="00910EC1" w:rsidP="00910EC1">
                                          <w:pPr>
                                            <w:spacing w:after="0" w:line="300" w:lineRule="atLeast"/>
                                            <w:rPr>
                                              <w:rFonts w:ascii="Arial" w:eastAsia="Times New Roman" w:hAnsi="Arial" w:cs="Arial"/>
                                              <w:color w:val="000000"/>
                                              <w:kern w:val="0"/>
                                              <w:sz w:val="23"/>
                                              <w:szCs w:val="23"/>
                                              <w14:ligatures w14:val="none"/>
                                            </w:rPr>
                                          </w:pPr>
                                          <w:hyperlink r:id="rId7" w:anchor="_new1" w:history="1">
                                            <w:r w:rsidRPr="00910EC1">
                                              <w:rPr>
                                                <w:rFonts w:ascii="Arial" w:eastAsia="Times New Roman" w:hAnsi="Arial" w:cs="Arial"/>
                                                <w:color w:val="000000"/>
                                                <w:kern w:val="0"/>
                                                <w:sz w:val="23"/>
                                                <w:szCs w:val="23"/>
                                                <w:u w:val="single"/>
                                                <w14:ligatures w14:val="none"/>
                                              </w:rPr>
                                              <w:t>Dominion Executive Council members</w:t>
                                            </w:r>
                                          </w:hyperlink>
                                        </w:p>
                                      </w:tc>
                                    </w:tr>
                                    <w:tr w:rsidR="00910EC1" w:rsidRPr="00910EC1" w14:paraId="1CFE55D4" w14:textId="77777777">
                                      <w:trPr>
                                        <w:jc w:val="center"/>
                                      </w:trPr>
                                      <w:tc>
                                        <w:tcPr>
                                          <w:tcW w:w="300" w:type="dxa"/>
                                          <w:hideMark/>
                                        </w:tcPr>
                                        <w:p w14:paraId="0A57C56B" w14:textId="77777777" w:rsidR="00910EC1" w:rsidRPr="00910EC1" w:rsidRDefault="00910EC1" w:rsidP="00910EC1">
                                          <w:pPr>
                                            <w:spacing w:after="0" w:line="300" w:lineRule="atLeast"/>
                                            <w:rPr>
                                              <w:rFonts w:ascii="Arial" w:eastAsia="Times New Roman" w:hAnsi="Arial" w:cs="Arial"/>
                                              <w:color w:val="E1BC28"/>
                                              <w:kern w:val="0"/>
                                              <w:sz w:val="24"/>
                                              <w:szCs w:val="24"/>
                                              <w14:ligatures w14:val="none"/>
                                            </w:rPr>
                                          </w:pPr>
                                          <w:r w:rsidRPr="00910EC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43D4148" w14:textId="77777777" w:rsidR="00910EC1" w:rsidRPr="00910EC1" w:rsidRDefault="00910EC1" w:rsidP="00910EC1">
                                          <w:pPr>
                                            <w:spacing w:after="0" w:line="300" w:lineRule="atLeast"/>
                                            <w:rPr>
                                              <w:rFonts w:ascii="Arial" w:eastAsia="Times New Roman" w:hAnsi="Arial" w:cs="Arial"/>
                                              <w:color w:val="000000"/>
                                              <w:kern w:val="0"/>
                                              <w:sz w:val="23"/>
                                              <w:szCs w:val="23"/>
                                              <w14:ligatures w14:val="none"/>
                                            </w:rPr>
                                          </w:pPr>
                                          <w:hyperlink r:id="rId8" w:anchor="_three" w:history="1">
                                            <w:r w:rsidRPr="00910EC1">
                                              <w:rPr>
                                                <w:rFonts w:ascii="Arial" w:eastAsia="Times New Roman" w:hAnsi="Arial" w:cs="Arial"/>
                                                <w:color w:val="000000"/>
                                                <w:kern w:val="0"/>
                                                <w:sz w:val="23"/>
                                                <w:szCs w:val="23"/>
                                                <w:u w:val="single"/>
                                                <w14:ligatures w14:val="none"/>
                                              </w:rPr>
                                              <w:t>34% of Legion members have not yet renewed</w:t>
                                            </w:r>
                                          </w:hyperlink>
                                        </w:p>
                                      </w:tc>
                                    </w:tr>
                                    <w:tr w:rsidR="00910EC1" w:rsidRPr="00910EC1" w14:paraId="24F7D0F4" w14:textId="77777777">
                                      <w:trPr>
                                        <w:jc w:val="center"/>
                                      </w:trPr>
                                      <w:tc>
                                        <w:tcPr>
                                          <w:tcW w:w="300" w:type="dxa"/>
                                          <w:hideMark/>
                                        </w:tcPr>
                                        <w:p w14:paraId="642F645B" w14:textId="77777777" w:rsidR="00910EC1" w:rsidRPr="00910EC1" w:rsidRDefault="00910EC1" w:rsidP="00910EC1">
                                          <w:pPr>
                                            <w:spacing w:after="0" w:line="300" w:lineRule="atLeast"/>
                                            <w:rPr>
                                              <w:rFonts w:ascii="Arial" w:eastAsia="Times New Roman" w:hAnsi="Arial" w:cs="Arial"/>
                                              <w:color w:val="E1BC28"/>
                                              <w:kern w:val="0"/>
                                              <w:sz w:val="24"/>
                                              <w:szCs w:val="24"/>
                                              <w14:ligatures w14:val="none"/>
                                            </w:rPr>
                                          </w:pPr>
                                          <w:r w:rsidRPr="00910EC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929D5B2" w14:textId="77777777" w:rsidR="00910EC1" w:rsidRPr="00910EC1" w:rsidRDefault="00910EC1" w:rsidP="00910EC1">
                                          <w:pPr>
                                            <w:spacing w:after="0" w:line="300" w:lineRule="atLeast"/>
                                            <w:rPr>
                                              <w:rFonts w:ascii="Arial" w:eastAsia="Times New Roman" w:hAnsi="Arial" w:cs="Arial"/>
                                              <w:color w:val="000000"/>
                                              <w:kern w:val="0"/>
                                              <w:sz w:val="23"/>
                                              <w:szCs w:val="23"/>
                                              <w14:ligatures w14:val="none"/>
                                            </w:rPr>
                                          </w:pPr>
                                          <w:hyperlink r:id="rId9" w:anchor="_four" w:history="1">
                                            <w:r w:rsidRPr="00910EC1">
                                              <w:rPr>
                                                <w:rFonts w:ascii="Arial" w:eastAsia="Times New Roman" w:hAnsi="Arial" w:cs="Arial"/>
                                                <w:color w:val="000000"/>
                                                <w:kern w:val="0"/>
                                                <w:sz w:val="23"/>
                                                <w:szCs w:val="23"/>
                                                <w:u w:val="single"/>
                                                <w14:ligatures w14:val="none"/>
                                              </w:rPr>
                                              <w:t>Support the Indigenous Veterans Initiative</w:t>
                                            </w:r>
                                          </w:hyperlink>
                                        </w:p>
                                      </w:tc>
                                    </w:tr>
                                  </w:tbl>
                                  <w:p w14:paraId="5217D876" w14:textId="77777777" w:rsidR="00910EC1" w:rsidRPr="00910EC1" w:rsidRDefault="00910EC1" w:rsidP="00910EC1">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367A3C17" w14:textId="77777777" w:rsidR="00910EC1" w:rsidRPr="00910EC1" w:rsidRDefault="00910EC1" w:rsidP="00910EC1">
                              <w:pPr>
                                <w:spacing w:after="0" w:line="300" w:lineRule="atLeast"/>
                                <w:rPr>
                                  <w:rFonts w:ascii="Arial" w:eastAsia="Times New Roman" w:hAnsi="Arial" w:cs="Arial"/>
                                  <w:color w:val="555555"/>
                                  <w:kern w:val="0"/>
                                  <w:sz w:val="21"/>
                                  <w:szCs w:val="21"/>
                                  <w14:ligatures w14:val="none"/>
                                </w:rPr>
                              </w:pPr>
                            </w:p>
                          </w:tc>
                        </w:tr>
                      </w:tbl>
                      <w:p w14:paraId="1F543877" w14:textId="77777777" w:rsidR="00910EC1" w:rsidRPr="00910EC1" w:rsidRDefault="00910EC1" w:rsidP="00910EC1">
                        <w:pPr>
                          <w:spacing w:after="0" w:line="240" w:lineRule="auto"/>
                          <w:rPr>
                            <w:rFonts w:ascii="Times New Roman" w:eastAsia="Times New Roman" w:hAnsi="Times New Roman" w:cs="Times New Roman"/>
                            <w:kern w:val="0"/>
                            <w:sz w:val="24"/>
                            <w:szCs w:val="24"/>
                            <w14:ligatures w14:val="none"/>
                          </w:rPr>
                        </w:pPr>
                      </w:p>
                    </w:tc>
                  </w:tr>
                </w:tbl>
                <w:p w14:paraId="0E14F857" w14:textId="77777777" w:rsidR="00910EC1" w:rsidRPr="00910EC1" w:rsidRDefault="00910EC1" w:rsidP="00910EC1">
                  <w:pPr>
                    <w:spacing w:after="0" w:line="240" w:lineRule="auto"/>
                    <w:jc w:val="center"/>
                    <w:rPr>
                      <w:rFonts w:ascii="Times New Roman" w:eastAsia="Times New Roman" w:hAnsi="Times New Roman" w:cs="Times New Roman"/>
                      <w:spacing w:val="-74"/>
                      <w:kern w:val="0"/>
                      <w:sz w:val="2"/>
                      <w:szCs w:val="2"/>
                      <w14:ligatures w14:val="none"/>
                    </w:rPr>
                  </w:pPr>
                  <w:r w:rsidRPr="00910EC1">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910EC1" w:rsidRPr="00910EC1" w14:paraId="14217A43" w14:textId="77777777" w:rsidTr="00910EC1">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10EC1" w:rsidRPr="00910EC1" w14:paraId="4897360E"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910EC1" w:rsidRPr="00910EC1" w14:paraId="6187336F"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910EC1" w:rsidRPr="00910EC1" w14:paraId="665DCB0D" w14:textId="77777777" w:rsidTr="00910EC1">
                                      <w:trPr>
                                        <w:jc w:val="center"/>
                                      </w:trPr>
                                      <w:tc>
                                        <w:tcPr>
                                          <w:tcW w:w="300" w:type="dxa"/>
                                          <w:hideMark/>
                                        </w:tcPr>
                                        <w:p w14:paraId="5587DAC6" w14:textId="77777777" w:rsidR="00910EC1" w:rsidRPr="00910EC1" w:rsidRDefault="00910EC1" w:rsidP="00910EC1">
                                          <w:pPr>
                                            <w:spacing w:after="0" w:line="300" w:lineRule="atLeast"/>
                                            <w:rPr>
                                              <w:rFonts w:ascii="Arial" w:eastAsia="Times New Roman" w:hAnsi="Arial" w:cs="Arial"/>
                                              <w:color w:val="E1BC28"/>
                                              <w:kern w:val="0"/>
                                              <w:sz w:val="24"/>
                                              <w:szCs w:val="24"/>
                                              <w14:ligatures w14:val="none"/>
                                            </w:rPr>
                                          </w:pPr>
                                          <w:r w:rsidRPr="00910EC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57E0CE79" w14:textId="77777777" w:rsidR="00910EC1" w:rsidRPr="00910EC1" w:rsidRDefault="00910EC1" w:rsidP="00910EC1">
                                          <w:pPr>
                                            <w:spacing w:after="0" w:line="300" w:lineRule="atLeast"/>
                                            <w:rPr>
                                              <w:rFonts w:ascii="Arial" w:eastAsia="Times New Roman" w:hAnsi="Arial" w:cs="Arial"/>
                                              <w:color w:val="000000"/>
                                              <w:kern w:val="0"/>
                                              <w:sz w:val="23"/>
                                              <w:szCs w:val="23"/>
                                              <w14:ligatures w14:val="none"/>
                                            </w:rPr>
                                          </w:pPr>
                                          <w:hyperlink r:id="rId10" w:anchor="_five" w:history="1">
                                            <w:r w:rsidRPr="00910EC1">
                                              <w:rPr>
                                                <w:rFonts w:ascii="Arial" w:eastAsia="Times New Roman" w:hAnsi="Arial" w:cs="Arial"/>
                                                <w:color w:val="000000"/>
                                                <w:kern w:val="0"/>
                                                <w:sz w:val="23"/>
                                                <w:szCs w:val="23"/>
                                                <w:u w:val="single"/>
                                                <w14:ligatures w14:val="none"/>
                                              </w:rPr>
                                              <w:t>Celebrate NATO’s 75</w:t>
                                            </w:r>
                                            <w:r w:rsidRPr="00910EC1">
                                              <w:rPr>
                                                <w:rFonts w:ascii="Arial" w:eastAsia="Times New Roman" w:hAnsi="Arial" w:cs="Arial"/>
                                                <w:color w:val="000000"/>
                                                <w:kern w:val="0"/>
                                                <w:sz w:val="17"/>
                                                <w:szCs w:val="17"/>
                                                <w:u w:val="single"/>
                                                <w:vertAlign w:val="superscript"/>
                                                <w14:ligatures w14:val="none"/>
                                              </w:rPr>
                                              <w:t>th</w:t>
                                            </w:r>
                                            <w:r w:rsidRPr="00910EC1">
                                              <w:rPr>
                                                <w:rFonts w:ascii="Arial" w:eastAsia="Times New Roman" w:hAnsi="Arial" w:cs="Arial"/>
                                                <w:color w:val="000000"/>
                                                <w:kern w:val="0"/>
                                                <w:sz w:val="23"/>
                                                <w:szCs w:val="23"/>
                                                <w:u w:val="single"/>
                                                <w14:ligatures w14:val="none"/>
                                              </w:rPr>
                                              <w:t> anniversary</w:t>
                                            </w:r>
                                          </w:hyperlink>
                                        </w:p>
                                      </w:tc>
                                    </w:tr>
                                    <w:tr w:rsidR="00910EC1" w:rsidRPr="00910EC1" w14:paraId="74398255" w14:textId="77777777" w:rsidTr="00910EC1">
                                      <w:trPr>
                                        <w:jc w:val="center"/>
                                      </w:trPr>
                                      <w:tc>
                                        <w:tcPr>
                                          <w:tcW w:w="300" w:type="dxa"/>
                                          <w:hideMark/>
                                        </w:tcPr>
                                        <w:p w14:paraId="37439C6C" w14:textId="77777777" w:rsidR="00910EC1" w:rsidRPr="00910EC1" w:rsidRDefault="00910EC1" w:rsidP="00910EC1">
                                          <w:pPr>
                                            <w:spacing w:after="0" w:line="300" w:lineRule="atLeast"/>
                                            <w:rPr>
                                              <w:rFonts w:ascii="Arial" w:eastAsia="Times New Roman" w:hAnsi="Arial" w:cs="Arial"/>
                                              <w:color w:val="E1BC28"/>
                                              <w:kern w:val="0"/>
                                              <w:sz w:val="24"/>
                                              <w:szCs w:val="24"/>
                                              <w14:ligatures w14:val="none"/>
                                            </w:rPr>
                                          </w:pPr>
                                          <w:r w:rsidRPr="00910EC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7D4A7E3" w14:textId="77777777" w:rsidR="00910EC1" w:rsidRPr="00910EC1" w:rsidRDefault="00910EC1" w:rsidP="00910EC1">
                                          <w:pPr>
                                            <w:spacing w:after="0" w:line="300" w:lineRule="atLeast"/>
                                            <w:rPr>
                                              <w:rFonts w:ascii="Arial" w:eastAsia="Times New Roman" w:hAnsi="Arial" w:cs="Arial"/>
                                              <w:color w:val="000000"/>
                                              <w:kern w:val="0"/>
                                              <w:sz w:val="23"/>
                                              <w:szCs w:val="23"/>
                                              <w14:ligatures w14:val="none"/>
                                            </w:rPr>
                                          </w:pPr>
                                          <w:hyperlink r:id="rId11" w:anchor="_six" w:history="1">
                                            <w:r w:rsidRPr="00910EC1">
                                              <w:rPr>
                                                <w:rFonts w:ascii="Arial" w:eastAsia="Times New Roman" w:hAnsi="Arial" w:cs="Arial"/>
                                                <w:color w:val="000000"/>
                                                <w:kern w:val="0"/>
                                                <w:sz w:val="23"/>
                                                <w:szCs w:val="23"/>
                                                <w:u w:val="single"/>
                                                <w14:ligatures w14:val="none"/>
                                              </w:rPr>
                                              <w:t>Advertise in the 2024 Dominion Convention booklet</w:t>
                                            </w:r>
                                          </w:hyperlink>
                                        </w:p>
                                      </w:tc>
                                    </w:tr>
                                    <w:tr w:rsidR="00910EC1" w:rsidRPr="00910EC1" w14:paraId="2F259723" w14:textId="77777777" w:rsidTr="00910EC1">
                                      <w:trPr>
                                        <w:jc w:val="center"/>
                                      </w:trPr>
                                      <w:tc>
                                        <w:tcPr>
                                          <w:tcW w:w="300" w:type="dxa"/>
                                          <w:hideMark/>
                                        </w:tcPr>
                                        <w:p w14:paraId="5D49F309" w14:textId="77777777" w:rsidR="00910EC1" w:rsidRPr="00910EC1" w:rsidRDefault="00910EC1" w:rsidP="00910EC1">
                                          <w:pPr>
                                            <w:spacing w:after="0" w:line="300" w:lineRule="atLeast"/>
                                            <w:rPr>
                                              <w:rFonts w:ascii="Arial" w:eastAsia="Times New Roman" w:hAnsi="Arial" w:cs="Arial"/>
                                              <w:color w:val="E1BC28"/>
                                              <w:kern w:val="0"/>
                                              <w:sz w:val="24"/>
                                              <w:szCs w:val="24"/>
                                              <w14:ligatures w14:val="none"/>
                                            </w:rPr>
                                          </w:pPr>
                                          <w:r w:rsidRPr="00910EC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78FD795B" w14:textId="77777777" w:rsidR="00910EC1" w:rsidRPr="00910EC1" w:rsidRDefault="00910EC1" w:rsidP="00910EC1">
                                          <w:pPr>
                                            <w:spacing w:after="0" w:line="300" w:lineRule="atLeast"/>
                                            <w:rPr>
                                              <w:rFonts w:ascii="Arial" w:eastAsia="Times New Roman" w:hAnsi="Arial" w:cs="Arial"/>
                                              <w:color w:val="000000"/>
                                              <w:kern w:val="0"/>
                                              <w:sz w:val="23"/>
                                              <w:szCs w:val="23"/>
                                              <w14:ligatures w14:val="none"/>
                                            </w:rPr>
                                          </w:pPr>
                                          <w:hyperlink r:id="rId12" w:anchor="_seven" w:history="1">
                                            <w:r w:rsidRPr="00910EC1">
                                              <w:rPr>
                                                <w:rFonts w:ascii="Arial" w:eastAsia="Times New Roman" w:hAnsi="Arial" w:cs="Arial"/>
                                                <w:color w:val="000000"/>
                                                <w:kern w:val="0"/>
                                                <w:sz w:val="23"/>
                                                <w:szCs w:val="23"/>
                                                <w:u w:val="single"/>
                                                <w14:ligatures w14:val="none"/>
                                              </w:rPr>
                                              <w:t>The Auto Renew process is complete</w:t>
                                            </w:r>
                                          </w:hyperlink>
                                        </w:p>
                                      </w:tc>
                                    </w:tr>
                                    <w:tr w:rsidR="00910EC1" w:rsidRPr="00910EC1" w14:paraId="129DD9DF" w14:textId="77777777" w:rsidTr="00910EC1">
                                      <w:trPr>
                                        <w:jc w:val="center"/>
                                      </w:trPr>
                                      <w:tc>
                                        <w:tcPr>
                                          <w:tcW w:w="300" w:type="dxa"/>
                                          <w:hideMark/>
                                        </w:tcPr>
                                        <w:p w14:paraId="5023F5F3" w14:textId="77777777" w:rsidR="00910EC1" w:rsidRPr="00910EC1" w:rsidRDefault="00910EC1" w:rsidP="00910EC1">
                                          <w:pPr>
                                            <w:spacing w:after="0" w:line="300" w:lineRule="atLeast"/>
                                            <w:rPr>
                                              <w:rFonts w:ascii="Arial" w:eastAsia="Times New Roman" w:hAnsi="Arial" w:cs="Arial"/>
                                              <w:color w:val="E1BC28"/>
                                              <w:kern w:val="0"/>
                                              <w:sz w:val="24"/>
                                              <w:szCs w:val="24"/>
                                              <w14:ligatures w14:val="none"/>
                                            </w:rPr>
                                          </w:pPr>
                                          <w:r w:rsidRPr="00910EC1">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E9F5C1F" w14:textId="77777777" w:rsidR="00910EC1" w:rsidRPr="00910EC1" w:rsidRDefault="00910EC1" w:rsidP="00910EC1">
                                          <w:pPr>
                                            <w:spacing w:after="0" w:line="300" w:lineRule="atLeast"/>
                                            <w:rPr>
                                              <w:rFonts w:ascii="Arial" w:eastAsia="Times New Roman" w:hAnsi="Arial" w:cs="Arial"/>
                                              <w:color w:val="000000"/>
                                              <w:kern w:val="0"/>
                                              <w:sz w:val="23"/>
                                              <w:szCs w:val="23"/>
                                              <w14:ligatures w14:val="none"/>
                                            </w:rPr>
                                          </w:pPr>
                                          <w:hyperlink r:id="rId13" w:anchor="_partnerpromos" w:history="1">
                                            <w:r w:rsidRPr="00910EC1">
                                              <w:rPr>
                                                <w:rFonts w:ascii="Arial" w:eastAsia="Times New Roman" w:hAnsi="Arial" w:cs="Arial"/>
                                                <w:color w:val="000000"/>
                                                <w:kern w:val="0"/>
                                                <w:sz w:val="23"/>
                                                <w:szCs w:val="23"/>
                                                <w:u w:val="single"/>
                                                <w14:ligatures w14:val="none"/>
                                              </w:rPr>
                                              <w:t>Messages from affiliated organizations</w:t>
                                            </w:r>
                                          </w:hyperlink>
                                        </w:p>
                                      </w:tc>
                                    </w:tr>
                                  </w:tbl>
                                  <w:p w14:paraId="4CBBF3DD" w14:textId="77777777" w:rsidR="00910EC1" w:rsidRPr="00910EC1" w:rsidRDefault="00910EC1" w:rsidP="00910EC1">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1ACD1479" w14:textId="77777777" w:rsidR="00910EC1" w:rsidRPr="00910EC1" w:rsidRDefault="00910EC1" w:rsidP="00910EC1">
                              <w:pPr>
                                <w:spacing w:after="0" w:line="300" w:lineRule="atLeast"/>
                                <w:rPr>
                                  <w:rFonts w:ascii="Arial" w:eastAsia="Times New Roman" w:hAnsi="Arial" w:cs="Arial"/>
                                  <w:color w:val="555555"/>
                                  <w:kern w:val="0"/>
                                  <w:sz w:val="21"/>
                                  <w:szCs w:val="21"/>
                                  <w14:ligatures w14:val="none"/>
                                </w:rPr>
                              </w:pPr>
                            </w:p>
                          </w:tc>
                        </w:tr>
                      </w:tbl>
                      <w:p w14:paraId="6C019797" w14:textId="77777777" w:rsidR="00910EC1" w:rsidRPr="00910EC1" w:rsidRDefault="00910EC1" w:rsidP="00910EC1">
                        <w:pPr>
                          <w:spacing w:after="0" w:line="240" w:lineRule="auto"/>
                          <w:rPr>
                            <w:rFonts w:ascii="Times New Roman" w:eastAsia="Times New Roman" w:hAnsi="Times New Roman" w:cs="Times New Roman"/>
                            <w:kern w:val="0"/>
                            <w:sz w:val="24"/>
                            <w:szCs w:val="24"/>
                            <w14:ligatures w14:val="none"/>
                          </w:rPr>
                        </w:pPr>
                      </w:p>
                    </w:tc>
                  </w:tr>
                </w:tbl>
                <w:p w14:paraId="635C204C" w14:textId="77777777" w:rsidR="00910EC1" w:rsidRPr="00910EC1" w:rsidRDefault="00910EC1" w:rsidP="00910EC1">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773C44EA"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7E2394E8" w14:textId="77777777" w:rsidTr="00910EC1">
        <w:trPr>
          <w:jc w:val="center"/>
        </w:trPr>
        <w:tc>
          <w:tcPr>
            <w:tcW w:w="0" w:type="auto"/>
            <w:shd w:val="clear" w:color="auto" w:fill="FFFFFF"/>
            <w:tcMar>
              <w:top w:w="600" w:type="dxa"/>
              <w:left w:w="0" w:type="dxa"/>
              <w:bottom w:w="0" w:type="dxa"/>
              <w:right w:w="0" w:type="dxa"/>
            </w:tcMar>
            <w:vAlign w:val="center"/>
            <w:hideMark/>
          </w:tcPr>
          <w:p w14:paraId="75B36481" w14:textId="77777777" w:rsidR="00910EC1" w:rsidRPr="00910EC1" w:rsidRDefault="00910EC1" w:rsidP="00910EC1">
            <w:pPr>
              <w:spacing w:after="0" w:line="240" w:lineRule="auto"/>
              <w:rPr>
                <w:rFonts w:ascii="Helvetica" w:eastAsia="Times New Roman" w:hAnsi="Helvetica" w:cs="Helvetica"/>
                <w:color w:val="3D3D3D"/>
                <w:kern w:val="0"/>
                <w:sz w:val="24"/>
                <w:szCs w:val="24"/>
                <w14:ligatures w14:val="none"/>
              </w:rPr>
            </w:pPr>
            <w:bookmarkStart w:id="0" w:name="_one"/>
            <w:bookmarkEnd w:id="0"/>
            <w:r w:rsidRPr="00910EC1">
              <w:rPr>
                <w:rFonts w:ascii="Helvetica" w:eastAsia="Times New Roman" w:hAnsi="Helvetica" w:cs="Helvetica"/>
                <w:noProof/>
                <w:color w:val="3D3D3D"/>
                <w:kern w:val="0"/>
                <w:sz w:val="24"/>
                <w:szCs w:val="24"/>
                <w14:ligatures w14:val="none"/>
              </w:rPr>
              <w:lastRenderedPageBreak/>
              <w:drawing>
                <wp:inline distT="0" distB="0" distL="0" distR="0" wp14:anchorId="6083B9BB" wp14:editId="387912E6">
                  <wp:extent cx="6858000" cy="2505075"/>
                  <wp:effectExtent l="0" t="0" r="0" b="9525"/>
                  <wp:docPr id="1" name="Picture 16" descr="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10EC1" w:rsidRPr="00910EC1" w14:paraId="5C0C1F5B" w14:textId="77777777" w:rsidTr="00910EC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4C5D5373" w14:textId="77777777">
              <w:trPr>
                <w:jc w:val="center"/>
              </w:trPr>
              <w:tc>
                <w:tcPr>
                  <w:tcW w:w="0" w:type="auto"/>
                  <w:tcMar>
                    <w:top w:w="0" w:type="dxa"/>
                    <w:left w:w="150" w:type="dxa"/>
                    <w:bottom w:w="0" w:type="dxa"/>
                    <w:right w:w="150" w:type="dxa"/>
                  </w:tcMar>
                  <w:vAlign w:val="center"/>
                  <w:hideMark/>
                </w:tcPr>
                <w:p w14:paraId="361485C9"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3"/>
                      <w:szCs w:val="33"/>
                      <w14:ligatures w14:val="none"/>
                    </w:rPr>
                    <w:t>Looking forward to the year ahead</w:t>
                  </w:r>
                </w:p>
              </w:tc>
            </w:tr>
            <w:tr w:rsidR="00910EC1" w:rsidRPr="00910EC1" w14:paraId="34F3E89D" w14:textId="77777777">
              <w:trPr>
                <w:jc w:val="center"/>
              </w:trPr>
              <w:tc>
                <w:tcPr>
                  <w:tcW w:w="0" w:type="auto"/>
                  <w:tcMar>
                    <w:top w:w="150" w:type="dxa"/>
                    <w:left w:w="150" w:type="dxa"/>
                    <w:bottom w:w="0" w:type="dxa"/>
                    <w:right w:w="150" w:type="dxa"/>
                  </w:tcMar>
                  <w:vAlign w:val="center"/>
                  <w:hideMark/>
                </w:tcPr>
                <w:p w14:paraId="33573E0B"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Over the past several years, the Legion has embarked on an impressive journey towards revitalizing our membership. As we look ahead to 2024, we celebrate two consecutive years of membership growth — something that hasn’t been achieved in over three decades! This puts us on the right track to achieve our strategic goal of reaching and maintaining 300,000 members from coast to coast to coast.</w:t>
                  </w:r>
                </w:p>
              </w:tc>
            </w:tr>
            <w:tr w:rsidR="00910EC1" w:rsidRPr="00910EC1" w14:paraId="1B20CE8B" w14:textId="77777777">
              <w:trPr>
                <w:jc w:val="center"/>
              </w:trPr>
              <w:tc>
                <w:tcPr>
                  <w:tcW w:w="0" w:type="auto"/>
                  <w:tcMar>
                    <w:top w:w="150" w:type="dxa"/>
                    <w:left w:w="150" w:type="dxa"/>
                    <w:bottom w:w="0" w:type="dxa"/>
                    <w:right w:w="150" w:type="dxa"/>
                  </w:tcMar>
                  <w:vAlign w:val="center"/>
                  <w:hideMark/>
                </w:tcPr>
                <w:p w14:paraId="0C2FA6DB"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We’re proud to announce that the Legion welcomed a modern</w:t>
                  </w:r>
                  <w:r w:rsidRPr="00910EC1">
                    <w:rPr>
                      <w:rFonts w:ascii="Arial" w:eastAsia="Times New Roman" w:hAnsi="Arial" w:cs="Arial"/>
                      <w:color w:val="000000"/>
                      <w:kern w:val="0"/>
                      <w:sz w:val="24"/>
                      <w:szCs w:val="24"/>
                      <w14:ligatures w14:val="none"/>
                    </w:rPr>
                    <w:noBreakHyphen/>
                    <w:t>day record of 43,000 new and reinstated members in 2023. With a significant number of younger members joining online, the future looks promising. And speaking of youth, the National Youth Track and Field Program has been another beacon of success, with nearly 1,000 athletes participating — the second</w:t>
                  </w:r>
                  <w:r w:rsidRPr="00910EC1">
                    <w:rPr>
                      <w:rFonts w:ascii="Arial" w:eastAsia="Times New Roman" w:hAnsi="Arial" w:cs="Arial"/>
                      <w:color w:val="000000"/>
                      <w:kern w:val="0"/>
                      <w:sz w:val="24"/>
                      <w:szCs w:val="24"/>
                      <w14:ligatures w14:val="none"/>
                    </w:rPr>
                    <w:noBreakHyphen/>
                    <w:t>highest turnout in our history.</w:t>
                  </w:r>
                </w:p>
              </w:tc>
            </w:tr>
            <w:tr w:rsidR="00910EC1" w:rsidRPr="00910EC1" w14:paraId="269E1281" w14:textId="77777777">
              <w:trPr>
                <w:jc w:val="center"/>
              </w:trPr>
              <w:tc>
                <w:tcPr>
                  <w:tcW w:w="0" w:type="auto"/>
                  <w:tcMar>
                    <w:top w:w="150" w:type="dxa"/>
                    <w:left w:w="150" w:type="dxa"/>
                    <w:bottom w:w="0" w:type="dxa"/>
                    <w:right w:w="150" w:type="dxa"/>
                  </w:tcMar>
                  <w:vAlign w:val="center"/>
                  <w:hideMark/>
                </w:tcPr>
                <w:p w14:paraId="54A059B3"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 xml:space="preserve">We would like to build on this momentum as we head towards the Dominion Convention in Saint John, NB this August. This year’s theme, </w:t>
                  </w:r>
                  <w:proofErr w:type="gramStart"/>
                  <w:r w:rsidRPr="00910EC1">
                    <w:rPr>
                      <w:rFonts w:ascii="Arial" w:eastAsia="Times New Roman" w:hAnsi="Arial" w:cs="Arial"/>
                      <w:color w:val="000000"/>
                      <w:kern w:val="0"/>
                      <w:sz w:val="24"/>
                      <w:szCs w:val="24"/>
                      <w14:ligatures w14:val="none"/>
                    </w:rPr>
                    <w:t>Building</w:t>
                  </w:r>
                  <w:proofErr w:type="gramEnd"/>
                  <w:r w:rsidRPr="00910EC1">
                    <w:rPr>
                      <w:rFonts w:ascii="Arial" w:eastAsia="Times New Roman" w:hAnsi="Arial" w:cs="Arial"/>
                      <w:color w:val="000000"/>
                      <w:kern w:val="0"/>
                      <w:sz w:val="24"/>
                      <w:szCs w:val="24"/>
                      <w14:ligatures w14:val="none"/>
                    </w:rPr>
                    <w:t xml:space="preserve"> our Future on a Foundation of Strength, is not only a reflection of our past achievements but also a rallying call for the work that lies ahead.</w:t>
                  </w:r>
                </w:p>
              </w:tc>
            </w:tr>
            <w:tr w:rsidR="00910EC1" w:rsidRPr="00910EC1" w14:paraId="5C11CB8B" w14:textId="77777777">
              <w:trPr>
                <w:jc w:val="center"/>
              </w:trPr>
              <w:tc>
                <w:tcPr>
                  <w:tcW w:w="0" w:type="auto"/>
                  <w:tcMar>
                    <w:top w:w="150" w:type="dxa"/>
                    <w:left w:w="150" w:type="dxa"/>
                    <w:bottom w:w="0" w:type="dxa"/>
                    <w:right w:w="150" w:type="dxa"/>
                  </w:tcMar>
                  <w:vAlign w:val="center"/>
                  <w:hideMark/>
                </w:tcPr>
                <w:p w14:paraId="1938969D"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 xml:space="preserve">Branches are the backbone of the Legion, and your support is crucial in carrying this momentum forward. Your Branch can contribute to this collective </w:t>
                  </w:r>
                  <w:proofErr w:type="spellStart"/>
                  <w:r w:rsidRPr="00910EC1">
                    <w:rPr>
                      <w:rFonts w:ascii="Arial" w:eastAsia="Times New Roman" w:hAnsi="Arial" w:cs="Arial"/>
                      <w:color w:val="000000"/>
                      <w:kern w:val="0"/>
                      <w:sz w:val="24"/>
                      <w:szCs w:val="24"/>
                      <w14:ligatures w14:val="none"/>
                    </w:rPr>
                    <w:t>endeavour</w:t>
                  </w:r>
                  <w:proofErr w:type="spellEnd"/>
                  <w:r w:rsidRPr="00910EC1">
                    <w:rPr>
                      <w:rFonts w:ascii="Arial" w:eastAsia="Times New Roman" w:hAnsi="Arial" w:cs="Arial"/>
                      <w:color w:val="000000"/>
                      <w:kern w:val="0"/>
                      <w:sz w:val="24"/>
                      <w:szCs w:val="24"/>
                      <w14:ligatures w14:val="none"/>
                    </w:rPr>
                    <w:t xml:space="preserve"> by:</w:t>
                  </w:r>
                </w:p>
                <w:p w14:paraId="2AF6BDE8" w14:textId="77777777" w:rsidR="00910EC1" w:rsidRPr="00910EC1" w:rsidRDefault="00910EC1" w:rsidP="00910EC1">
                  <w:pPr>
                    <w:numPr>
                      <w:ilvl w:val="0"/>
                      <w:numId w:val="1"/>
                    </w:numPr>
                    <w:spacing w:after="15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lastRenderedPageBreak/>
                    <w:t>Staying up to date with national Legion updates by actively engaging with monthly all</w:t>
                  </w:r>
                  <w:r w:rsidRPr="00910EC1">
                    <w:rPr>
                      <w:rFonts w:ascii="Arial" w:eastAsia="Times New Roman" w:hAnsi="Arial" w:cs="Arial"/>
                      <w:color w:val="000000"/>
                      <w:kern w:val="0"/>
                      <w:sz w:val="24"/>
                      <w:szCs w:val="24"/>
                      <w14:ligatures w14:val="none"/>
                    </w:rPr>
                    <w:noBreakHyphen/>
                    <w:t>Branch emails</w:t>
                  </w:r>
                </w:p>
                <w:p w14:paraId="56E041F3" w14:textId="77777777" w:rsidR="00910EC1" w:rsidRPr="00910EC1" w:rsidRDefault="00910EC1" w:rsidP="00910EC1">
                  <w:pPr>
                    <w:numPr>
                      <w:ilvl w:val="0"/>
                      <w:numId w:val="1"/>
                    </w:numPr>
                    <w:spacing w:before="150" w:after="15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Providing a welcoming and inclusive Branch atmosphere and strengthening the member experience</w:t>
                  </w:r>
                </w:p>
                <w:p w14:paraId="744EEADB" w14:textId="77777777" w:rsidR="00910EC1" w:rsidRPr="00910EC1" w:rsidRDefault="00910EC1" w:rsidP="00910EC1">
                  <w:pPr>
                    <w:numPr>
                      <w:ilvl w:val="0"/>
                      <w:numId w:val="1"/>
                    </w:numPr>
                    <w:spacing w:before="150" w:after="15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 xml:space="preserve">Expanding the flow of communication across all levels of the organization — sharing successes, and ensuring members understand the impact Branches and the Legion </w:t>
                  </w:r>
                  <w:proofErr w:type="gramStart"/>
                  <w:r w:rsidRPr="00910EC1">
                    <w:rPr>
                      <w:rFonts w:ascii="Arial" w:eastAsia="Times New Roman" w:hAnsi="Arial" w:cs="Arial"/>
                      <w:color w:val="000000"/>
                      <w:kern w:val="0"/>
                      <w:sz w:val="24"/>
                      <w:szCs w:val="24"/>
                      <w14:ligatures w14:val="none"/>
                    </w:rPr>
                    <w:t>as a whole is</w:t>
                  </w:r>
                  <w:proofErr w:type="gramEnd"/>
                  <w:r w:rsidRPr="00910EC1">
                    <w:rPr>
                      <w:rFonts w:ascii="Arial" w:eastAsia="Times New Roman" w:hAnsi="Arial" w:cs="Arial"/>
                      <w:color w:val="000000"/>
                      <w:kern w:val="0"/>
                      <w:sz w:val="24"/>
                      <w:szCs w:val="24"/>
                      <w14:ligatures w14:val="none"/>
                    </w:rPr>
                    <w:t xml:space="preserve"> having on Veterans, Remembrance and communities</w:t>
                  </w:r>
                </w:p>
                <w:p w14:paraId="1294BCC3" w14:textId="77777777" w:rsidR="00910EC1" w:rsidRPr="00910EC1" w:rsidRDefault="00910EC1" w:rsidP="00910EC1">
                  <w:pPr>
                    <w:numPr>
                      <w:ilvl w:val="0"/>
                      <w:numId w:val="1"/>
                    </w:numPr>
                    <w:spacing w:before="150" w:after="15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Using available tools to work towards every member having an email address on their member profile, so that they are connected to the organization and engaged through regular communications</w:t>
                  </w:r>
                </w:p>
                <w:p w14:paraId="6F1A3936"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The future of the Legion shines brightly, and with each Branch’s commitment, we will continue to build upon our foundation of strength, marching proudly into 2024 and beyond.</w:t>
                  </w:r>
                </w:p>
              </w:tc>
            </w:tr>
          </w:tbl>
          <w:p w14:paraId="31BA884F"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3D6F5747" w14:textId="77777777" w:rsidTr="00910EC1">
        <w:trPr>
          <w:jc w:val="center"/>
        </w:trPr>
        <w:tc>
          <w:tcPr>
            <w:tcW w:w="0" w:type="auto"/>
            <w:shd w:val="clear" w:color="auto" w:fill="FFFFFF"/>
            <w:vAlign w:val="center"/>
            <w:hideMark/>
          </w:tcPr>
          <w:p w14:paraId="581BCC09" w14:textId="77777777" w:rsidR="00910EC1" w:rsidRPr="00910EC1" w:rsidRDefault="00910EC1" w:rsidP="00910EC1">
            <w:pPr>
              <w:spacing w:after="0" w:line="240" w:lineRule="auto"/>
              <w:rPr>
                <w:rFonts w:ascii="Helvetica" w:eastAsia="Times New Roman" w:hAnsi="Helvetica" w:cs="Helvetica"/>
                <w:color w:val="3D3D3D"/>
                <w:kern w:val="0"/>
                <w:sz w:val="24"/>
                <w:szCs w:val="24"/>
                <w14:ligatures w14:val="none"/>
              </w:rPr>
            </w:pPr>
            <w:bookmarkStart w:id="1" w:name="_new1"/>
            <w:bookmarkEnd w:id="1"/>
            <w:r w:rsidRPr="00910EC1">
              <w:rPr>
                <w:rFonts w:ascii="Helvetica" w:eastAsia="Times New Roman" w:hAnsi="Helvetica" w:cs="Helvetica"/>
                <w:noProof/>
                <w:color w:val="3D3D3D"/>
                <w:kern w:val="0"/>
                <w:sz w:val="24"/>
                <w:szCs w:val="24"/>
                <w14:ligatures w14:val="none"/>
              </w:rPr>
              <w:lastRenderedPageBreak/>
              <w:drawing>
                <wp:inline distT="0" distB="0" distL="0" distR="0" wp14:anchorId="17D6E4D6" wp14:editId="2A15B312">
                  <wp:extent cx="6858000" cy="2505075"/>
                  <wp:effectExtent l="0" t="0" r="0" b="9525"/>
                  <wp:docPr id="2" name="Picture 1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10EC1" w:rsidRPr="00910EC1" w14:paraId="019F6836" w14:textId="77777777" w:rsidTr="00910EC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45806BF1" w14:textId="77777777">
              <w:trPr>
                <w:jc w:val="center"/>
              </w:trPr>
              <w:tc>
                <w:tcPr>
                  <w:tcW w:w="0" w:type="auto"/>
                  <w:tcMar>
                    <w:top w:w="0" w:type="dxa"/>
                    <w:left w:w="150" w:type="dxa"/>
                    <w:bottom w:w="0" w:type="dxa"/>
                    <w:right w:w="150" w:type="dxa"/>
                  </w:tcMar>
                  <w:vAlign w:val="center"/>
                  <w:hideMark/>
                </w:tcPr>
                <w:p w14:paraId="737408BF"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3"/>
                      <w:szCs w:val="33"/>
                      <w14:ligatures w14:val="none"/>
                    </w:rPr>
                    <w:t>Meet your newest Dominion Executive Council members</w:t>
                  </w:r>
                </w:p>
              </w:tc>
            </w:tr>
            <w:tr w:rsidR="00910EC1" w:rsidRPr="00910EC1" w14:paraId="75099B84" w14:textId="77777777">
              <w:trPr>
                <w:jc w:val="center"/>
              </w:trPr>
              <w:tc>
                <w:tcPr>
                  <w:tcW w:w="0" w:type="auto"/>
                  <w:tcMar>
                    <w:top w:w="150" w:type="dxa"/>
                    <w:left w:w="150" w:type="dxa"/>
                    <w:bottom w:w="0" w:type="dxa"/>
                    <w:right w:w="150" w:type="dxa"/>
                  </w:tcMar>
                  <w:vAlign w:val="center"/>
                  <w:hideMark/>
                </w:tcPr>
                <w:p w14:paraId="6AB9CD65"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The Dominion Executive Council (DEC) announces the newest members of its Senior Elected Officers, following the processes to fill vacancies as outlined in sections 405 and 406 of The General By</w:t>
                  </w:r>
                  <w:r w:rsidRPr="00910EC1">
                    <w:rPr>
                      <w:rFonts w:ascii="Arial" w:eastAsia="Times New Roman" w:hAnsi="Arial" w:cs="Arial"/>
                      <w:color w:val="000000"/>
                      <w:kern w:val="0"/>
                      <w:sz w:val="24"/>
                      <w:szCs w:val="24"/>
                      <w14:ligatures w14:val="none"/>
                    </w:rPr>
                    <w:noBreakHyphen/>
                    <w:t>Laws.</w:t>
                  </w:r>
                </w:p>
              </w:tc>
            </w:tr>
            <w:tr w:rsidR="00910EC1" w:rsidRPr="00910EC1" w14:paraId="73F2F34B" w14:textId="77777777">
              <w:trPr>
                <w:jc w:val="center"/>
              </w:trPr>
              <w:tc>
                <w:tcPr>
                  <w:tcW w:w="0" w:type="auto"/>
                  <w:tcMar>
                    <w:top w:w="150" w:type="dxa"/>
                    <w:left w:w="150" w:type="dxa"/>
                    <w:bottom w:w="0" w:type="dxa"/>
                    <w:right w:w="150" w:type="dxa"/>
                  </w:tcMar>
                  <w:vAlign w:val="center"/>
                  <w:hideMark/>
                </w:tcPr>
                <w:p w14:paraId="0CA01283"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lastRenderedPageBreak/>
                    <w:t>DEC is pleased to welcome to their new roles, Dominion First Vice</w:t>
                  </w:r>
                  <w:r w:rsidRPr="00910EC1">
                    <w:rPr>
                      <w:rFonts w:ascii="Arial" w:eastAsia="Times New Roman" w:hAnsi="Arial" w:cs="Arial"/>
                      <w:color w:val="000000"/>
                      <w:kern w:val="0"/>
                      <w:sz w:val="24"/>
                      <w:szCs w:val="24"/>
                      <w14:ligatures w14:val="none"/>
                    </w:rPr>
                    <w:noBreakHyphen/>
                    <w:t>President Berkley Lawrence, Dominion Vice</w:t>
                  </w:r>
                  <w:r w:rsidRPr="00910EC1">
                    <w:rPr>
                      <w:rFonts w:ascii="Arial" w:eastAsia="Times New Roman" w:hAnsi="Arial" w:cs="Arial"/>
                      <w:color w:val="000000"/>
                      <w:kern w:val="0"/>
                      <w:sz w:val="24"/>
                      <w:szCs w:val="24"/>
                      <w14:ligatures w14:val="none"/>
                    </w:rPr>
                    <w:noBreakHyphen/>
                    <w:t xml:space="preserve">President Jack MacIsaac, and Dominion Treasurer Donna </w:t>
                  </w:r>
                  <w:proofErr w:type="spellStart"/>
                  <w:r w:rsidRPr="00910EC1">
                    <w:rPr>
                      <w:rFonts w:ascii="Arial" w:eastAsia="Times New Roman" w:hAnsi="Arial" w:cs="Arial"/>
                      <w:color w:val="000000"/>
                      <w:kern w:val="0"/>
                      <w:sz w:val="24"/>
                      <w:szCs w:val="24"/>
                      <w14:ligatures w14:val="none"/>
                    </w:rPr>
                    <w:t>McRury</w:t>
                  </w:r>
                  <w:proofErr w:type="spellEnd"/>
                  <w:r w:rsidRPr="00910EC1">
                    <w:rPr>
                      <w:rFonts w:ascii="Arial" w:eastAsia="Times New Roman" w:hAnsi="Arial" w:cs="Arial"/>
                      <w:color w:val="000000"/>
                      <w:kern w:val="0"/>
                      <w:sz w:val="24"/>
                      <w:szCs w:val="24"/>
                      <w14:ligatures w14:val="none"/>
                    </w:rPr>
                    <w:t>. Our Comrades shall fill these posts until elections are held at the 2024 Dominion Convention.</w:t>
                  </w:r>
                </w:p>
              </w:tc>
            </w:tr>
            <w:tr w:rsidR="00910EC1" w:rsidRPr="00910EC1" w14:paraId="3F27ECB3" w14:textId="77777777">
              <w:trPr>
                <w:jc w:val="center"/>
              </w:trPr>
              <w:tc>
                <w:tcPr>
                  <w:tcW w:w="0" w:type="auto"/>
                  <w:tcMar>
                    <w:top w:w="300" w:type="dxa"/>
                    <w:left w:w="150" w:type="dxa"/>
                    <w:bottom w:w="0" w:type="dxa"/>
                    <w:right w:w="150" w:type="dxa"/>
                  </w:tcMar>
                  <w:vAlign w:val="center"/>
                  <w:hideMark/>
                </w:tcPr>
                <w:p w14:paraId="4A6C7DEE"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16" w:tgtFrame="_blank" w:history="1">
                    <w:r w:rsidRPr="00910EC1">
                      <w:rPr>
                        <w:rFonts w:ascii="Arial" w:eastAsia="Times New Roman" w:hAnsi="Arial" w:cs="Arial"/>
                        <w:b/>
                        <w:bCs/>
                        <w:color w:val="006765"/>
                        <w:kern w:val="0"/>
                        <w:sz w:val="24"/>
                        <w:szCs w:val="24"/>
                        <w14:ligatures w14:val="none"/>
                      </w:rPr>
                      <w:t>Meet your DEC  </w:t>
                    </w:r>
                    <w:r w:rsidRPr="00910EC1">
                      <w:rPr>
                        <w:rFonts w:ascii="Tahoma" w:eastAsia="Times New Roman" w:hAnsi="Tahoma" w:cs="Tahoma"/>
                        <w:b/>
                        <w:bCs/>
                        <w:color w:val="006765"/>
                        <w:kern w:val="0"/>
                        <w:sz w:val="24"/>
                        <w:szCs w:val="24"/>
                        <w14:ligatures w14:val="none"/>
                      </w:rPr>
                      <w:t>‣</w:t>
                    </w:r>
                  </w:hyperlink>
                </w:p>
              </w:tc>
            </w:tr>
          </w:tbl>
          <w:p w14:paraId="79B075AD"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13832A7C" w14:textId="77777777" w:rsidTr="00910EC1">
        <w:trPr>
          <w:jc w:val="center"/>
        </w:trPr>
        <w:tc>
          <w:tcPr>
            <w:tcW w:w="0" w:type="auto"/>
            <w:shd w:val="clear" w:color="auto" w:fill="FFFFFF"/>
            <w:vAlign w:val="center"/>
            <w:hideMark/>
          </w:tcPr>
          <w:p w14:paraId="5B6D848E" w14:textId="77777777" w:rsidR="00910EC1" w:rsidRPr="00910EC1" w:rsidRDefault="00910EC1" w:rsidP="00910EC1">
            <w:pPr>
              <w:spacing w:after="0" w:line="240" w:lineRule="auto"/>
              <w:rPr>
                <w:rFonts w:ascii="Helvetica" w:eastAsia="Times New Roman" w:hAnsi="Helvetica" w:cs="Helvetica"/>
                <w:color w:val="3D3D3D"/>
                <w:kern w:val="0"/>
                <w:sz w:val="24"/>
                <w:szCs w:val="24"/>
                <w14:ligatures w14:val="none"/>
              </w:rPr>
            </w:pPr>
            <w:bookmarkStart w:id="2" w:name="_three"/>
            <w:bookmarkEnd w:id="2"/>
            <w:r w:rsidRPr="00910EC1">
              <w:rPr>
                <w:rFonts w:ascii="Helvetica" w:eastAsia="Times New Roman" w:hAnsi="Helvetica" w:cs="Helvetica"/>
                <w:noProof/>
                <w:color w:val="3D3D3D"/>
                <w:kern w:val="0"/>
                <w:sz w:val="24"/>
                <w:szCs w:val="24"/>
                <w14:ligatures w14:val="none"/>
              </w:rPr>
              <w:lastRenderedPageBreak/>
              <w:drawing>
                <wp:inline distT="0" distB="0" distL="0" distR="0" wp14:anchorId="1D837E67" wp14:editId="5894E61F">
                  <wp:extent cx="6858000" cy="2505075"/>
                  <wp:effectExtent l="0" t="0" r="0" b="9525"/>
                  <wp:docPr id="3" name="Picture 14" descr="A veteran handing a Legion membership card to anoth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veteran handing a Legion membership card to another per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10EC1" w:rsidRPr="00910EC1" w14:paraId="1ADEFFAD" w14:textId="77777777" w:rsidTr="00910EC1">
        <w:trPr>
          <w:jc w:val="center"/>
        </w:trPr>
        <w:tc>
          <w:tcPr>
            <w:tcW w:w="0" w:type="auto"/>
            <w:shd w:val="clear" w:color="auto" w:fill="FFFFFF"/>
            <w:tcMar>
              <w:top w:w="30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18E6DFF3" w14:textId="77777777">
              <w:trPr>
                <w:jc w:val="center"/>
              </w:trPr>
              <w:tc>
                <w:tcPr>
                  <w:tcW w:w="0" w:type="auto"/>
                  <w:tcMar>
                    <w:top w:w="0" w:type="dxa"/>
                    <w:left w:w="150" w:type="dxa"/>
                    <w:bottom w:w="0" w:type="dxa"/>
                    <w:right w:w="150" w:type="dxa"/>
                  </w:tcMar>
                  <w:vAlign w:val="center"/>
                  <w:hideMark/>
                </w:tcPr>
                <w:p w14:paraId="2A018F65"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3"/>
                      <w:szCs w:val="33"/>
                      <w14:ligatures w14:val="none"/>
                    </w:rPr>
                    <w:t>34% of Legion members have yet to renew for 2024</w:t>
                  </w:r>
                </w:p>
              </w:tc>
            </w:tr>
            <w:tr w:rsidR="00910EC1" w:rsidRPr="00910EC1" w14:paraId="11171CAE" w14:textId="77777777">
              <w:trPr>
                <w:jc w:val="center"/>
              </w:trPr>
              <w:tc>
                <w:tcPr>
                  <w:tcW w:w="0" w:type="auto"/>
                  <w:tcMar>
                    <w:top w:w="150" w:type="dxa"/>
                    <w:left w:w="150" w:type="dxa"/>
                    <w:bottom w:w="0" w:type="dxa"/>
                    <w:right w:w="150" w:type="dxa"/>
                  </w:tcMar>
                  <w:vAlign w:val="center"/>
                  <w:hideMark/>
                </w:tcPr>
                <w:p w14:paraId="6C2A20FA"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A renewal reminder will be mailed in early February to members who have not yet renewed for 2024. Additionally, you can encourage your Branch members to renew by:</w:t>
                  </w:r>
                </w:p>
                <w:p w14:paraId="273FFD66" w14:textId="77777777" w:rsidR="00910EC1" w:rsidRPr="00910EC1" w:rsidRDefault="00910EC1" w:rsidP="00910EC1">
                  <w:pPr>
                    <w:numPr>
                      <w:ilvl w:val="0"/>
                      <w:numId w:val="2"/>
                    </w:numPr>
                    <w:spacing w:after="15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Placing the </w:t>
                  </w:r>
                  <w:hyperlink r:id="rId18" w:tgtFrame="_blank" w:history="1">
                    <w:r w:rsidRPr="00910EC1">
                      <w:rPr>
                        <w:rFonts w:ascii="Arial" w:eastAsia="Times New Roman" w:hAnsi="Arial" w:cs="Arial"/>
                        <w:color w:val="000000"/>
                        <w:kern w:val="0"/>
                        <w:sz w:val="24"/>
                        <w:szCs w:val="24"/>
                        <w:u w:val="single"/>
                        <w14:ligatures w14:val="none"/>
                      </w:rPr>
                      <w:t>Renewal poster</w:t>
                    </w:r>
                  </w:hyperlink>
                  <w:r w:rsidRPr="00910EC1">
                    <w:rPr>
                      <w:rFonts w:ascii="Arial" w:eastAsia="Times New Roman" w:hAnsi="Arial" w:cs="Arial"/>
                      <w:color w:val="000000"/>
                      <w:kern w:val="0"/>
                      <w:sz w:val="24"/>
                      <w:szCs w:val="24"/>
                      <w14:ligatures w14:val="none"/>
                    </w:rPr>
                    <w:t> in a prominent space in your Branch</w:t>
                  </w:r>
                </w:p>
                <w:p w14:paraId="5CE8FF28" w14:textId="77777777" w:rsidR="00910EC1" w:rsidRPr="00910EC1" w:rsidRDefault="00910EC1" w:rsidP="00910EC1">
                  <w:pPr>
                    <w:numPr>
                      <w:ilvl w:val="0"/>
                      <w:numId w:val="2"/>
                    </w:numPr>
                    <w:spacing w:after="15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Reaching out by mail or email with this </w:t>
                  </w:r>
                  <w:hyperlink r:id="rId19" w:tgtFrame="_blank" w:history="1">
                    <w:r w:rsidRPr="00910EC1">
                      <w:rPr>
                        <w:rFonts w:ascii="Arial" w:eastAsia="Times New Roman" w:hAnsi="Arial" w:cs="Arial"/>
                        <w:color w:val="000000"/>
                        <w:kern w:val="0"/>
                        <w:sz w:val="24"/>
                        <w:szCs w:val="24"/>
                        <w:u w:val="single"/>
                        <w14:ligatures w14:val="none"/>
                      </w:rPr>
                      <w:t>renewal reminder message</w:t>
                    </w:r>
                  </w:hyperlink>
                </w:p>
                <w:p w14:paraId="719177D9" w14:textId="77777777" w:rsidR="00910EC1" w:rsidRPr="00910EC1" w:rsidRDefault="00910EC1" w:rsidP="00910EC1">
                  <w:pPr>
                    <w:numPr>
                      <w:ilvl w:val="0"/>
                      <w:numId w:val="2"/>
                    </w:numPr>
                    <w:spacing w:after="15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Updating member profiles with emails on </w:t>
                  </w:r>
                  <w:hyperlink r:id="rId20" w:tgtFrame="_blank" w:history="1">
                    <w:r w:rsidRPr="00910EC1">
                      <w:rPr>
                        <w:rFonts w:ascii="Arial" w:eastAsia="Times New Roman" w:hAnsi="Arial" w:cs="Arial"/>
                        <w:color w:val="000000"/>
                        <w:kern w:val="0"/>
                        <w:sz w:val="24"/>
                        <w:szCs w:val="24"/>
                        <w:u w:val="single"/>
                        <w14:ligatures w14:val="none"/>
                      </w:rPr>
                      <w:t>this template</w:t>
                    </w:r>
                  </w:hyperlink>
                  <w:r w:rsidRPr="00910EC1">
                    <w:rPr>
                      <w:rFonts w:ascii="Arial" w:eastAsia="Times New Roman" w:hAnsi="Arial" w:cs="Arial"/>
                      <w:color w:val="000000"/>
                      <w:kern w:val="0"/>
                      <w:sz w:val="24"/>
                      <w:szCs w:val="24"/>
                      <w14:ligatures w14:val="none"/>
                    </w:rPr>
                    <w:t> so members can be notified automatically when it’s time to renew</w:t>
                  </w:r>
                </w:p>
                <w:p w14:paraId="74AFA342" w14:textId="77777777" w:rsidR="00910EC1" w:rsidRPr="00910EC1" w:rsidRDefault="00910EC1" w:rsidP="00910EC1">
                  <w:pPr>
                    <w:numPr>
                      <w:ilvl w:val="0"/>
                      <w:numId w:val="2"/>
                    </w:numPr>
                    <w:spacing w:after="15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Encouraging your members to sign up for auto</w:t>
                  </w:r>
                  <w:r w:rsidRPr="00910EC1">
                    <w:rPr>
                      <w:rFonts w:ascii="Arial" w:eastAsia="Times New Roman" w:hAnsi="Arial" w:cs="Arial"/>
                      <w:color w:val="000000"/>
                      <w:kern w:val="0"/>
                      <w:sz w:val="24"/>
                      <w:szCs w:val="24"/>
                      <w14:ligatures w14:val="none"/>
                    </w:rPr>
                    <w:noBreakHyphen/>
                    <w:t>renewal with </w:t>
                  </w:r>
                  <w:hyperlink r:id="rId21" w:tgtFrame="_blank" w:history="1">
                    <w:r w:rsidRPr="00910EC1">
                      <w:rPr>
                        <w:rFonts w:ascii="Arial" w:eastAsia="Times New Roman" w:hAnsi="Arial" w:cs="Arial"/>
                        <w:color w:val="000000"/>
                        <w:kern w:val="0"/>
                        <w:sz w:val="24"/>
                        <w:szCs w:val="24"/>
                        <w:u w:val="single"/>
                        <w14:ligatures w14:val="none"/>
                      </w:rPr>
                      <w:t>this poster</w:t>
                    </w:r>
                  </w:hyperlink>
                </w:p>
              </w:tc>
            </w:tr>
          </w:tbl>
          <w:p w14:paraId="3EB402DF"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34BE24D6" w14:textId="77777777" w:rsidTr="00910EC1">
        <w:trPr>
          <w:jc w:val="center"/>
        </w:trPr>
        <w:tc>
          <w:tcPr>
            <w:tcW w:w="0" w:type="auto"/>
            <w:shd w:val="clear" w:color="auto" w:fill="FFFFFF"/>
            <w:vAlign w:val="center"/>
            <w:hideMark/>
          </w:tcPr>
          <w:p w14:paraId="78036171" w14:textId="77777777" w:rsidR="00910EC1" w:rsidRPr="00910EC1" w:rsidRDefault="00910EC1" w:rsidP="00910EC1">
            <w:pPr>
              <w:spacing w:after="0" w:line="240" w:lineRule="auto"/>
              <w:rPr>
                <w:rFonts w:ascii="Helvetica" w:eastAsia="Times New Roman" w:hAnsi="Helvetica" w:cs="Helvetica"/>
                <w:color w:val="3D3D3D"/>
                <w:kern w:val="0"/>
                <w:sz w:val="24"/>
                <w:szCs w:val="24"/>
                <w14:ligatures w14:val="none"/>
              </w:rPr>
            </w:pPr>
            <w:bookmarkStart w:id="3" w:name="_four"/>
            <w:bookmarkEnd w:id="3"/>
            <w:r w:rsidRPr="00910EC1">
              <w:rPr>
                <w:rFonts w:ascii="Helvetica" w:eastAsia="Times New Roman" w:hAnsi="Helvetica" w:cs="Helvetica"/>
                <w:noProof/>
                <w:color w:val="3D3D3D"/>
                <w:kern w:val="0"/>
                <w:sz w:val="24"/>
                <w:szCs w:val="24"/>
                <w14:ligatures w14:val="none"/>
              </w:rPr>
              <w:lastRenderedPageBreak/>
              <w:drawing>
                <wp:inline distT="0" distB="0" distL="0" distR="0" wp14:anchorId="634D0FA5" wp14:editId="1E5E2BB9">
                  <wp:extent cx="6858000" cy="2505075"/>
                  <wp:effectExtent l="0" t="0" r="0" b="9525"/>
                  <wp:docPr id="4" name="Picture 13" descr="A person putting flowers on a 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putting flowers on a gra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10EC1" w:rsidRPr="00910EC1" w14:paraId="28484896" w14:textId="77777777" w:rsidTr="00910EC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4A1555BC" w14:textId="77777777">
              <w:trPr>
                <w:jc w:val="center"/>
              </w:trPr>
              <w:tc>
                <w:tcPr>
                  <w:tcW w:w="0" w:type="auto"/>
                  <w:tcMar>
                    <w:top w:w="0" w:type="dxa"/>
                    <w:left w:w="150" w:type="dxa"/>
                    <w:bottom w:w="0" w:type="dxa"/>
                    <w:right w:w="150" w:type="dxa"/>
                  </w:tcMar>
                  <w:vAlign w:val="center"/>
                  <w:hideMark/>
                </w:tcPr>
                <w:p w14:paraId="7D97F816"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3"/>
                      <w:szCs w:val="33"/>
                      <w14:ligatures w14:val="none"/>
                    </w:rPr>
                    <w:t>Help identify and provide grave markers to Indigenous Veterans in unmarked graves</w:t>
                  </w:r>
                </w:p>
              </w:tc>
            </w:tr>
            <w:tr w:rsidR="00910EC1" w:rsidRPr="00910EC1" w14:paraId="6CE3AD16" w14:textId="77777777">
              <w:trPr>
                <w:jc w:val="center"/>
              </w:trPr>
              <w:tc>
                <w:tcPr>
                  <w:tcW w:w="0" w:type="auto"/>
                  <w:tcMar>
                    <w:top w:w="150" w:type="dxa"/>
                    <w:left w:w="150" w:type="dxa"/>
                    <w:bottom w:w="0" w:type="dxa"/>
                    <w:right w:w="150" w:type="dxa"/>
                  </w:tcMar>
                  <w:vAlign w:val="center"/>
                  <w:hideMark/>
                </w:tcPr>
                <w:p w14:paraId="2F86DCF2"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Branches are invited to participate in the Indigenous Veterans Initiative (IVI), launched by the Last Post Fund in 2019. This initiative aligns with Canada’s reconciliation efforts and consists of two key components:</w:t>
                  </w:r>
                </w:p>
                <w:p w14:paraId="63D70CF9" w14:textId="77777777" w:rsidR="00910EC1" w:rsidRPr="00910EC1" w:rsidRDefault="00910EC1" w:rsidP="00910EC1">
                  <w:pPr>
                    <w:numPr>
                      <w:ilvl w:val="0"/>
                      <w:numId w:val="3"/>
                    </w:numPr>
                    <w:spacing w:after="15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Providing grave markers for Indigenous Veterans in unmarked graves</w:t>
                  </w:r>
                </w:p>
                <w:p w14:paraId="4C199D39" w14:textId="77777777" w:rsidR="00910EC1" w:rsidRPr="00910EC1" w:rsidRDefault="00910EC1" w:rsidP="00910EC1">
                  <w:pPr>
                    <w:numPr>
                      <w:ilvl w:val="0"/>
                      <w:numId w:val="3"/>
                    </w:numPr>
                    <w:spacing w:before="150" w:after="15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Adding traditional names to existing military grave markers of Indigenous Veterans</w:t>
                  </w:r>
                </w:p>
                <w:p w14:paraId="0DB17BB6"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 xml:space="preserve">Join us in </w:t>
                  </w:r>
                  <w:proofErr w:type="spellStart"/>
                  <w:r w:rsidRPr="00910EC1">
                    <w:rPr>
                      <w:rFonts w:ascii="Arial" w:eastAsia="Times New Roman" w:hAnsi="Arial" w:cs="Arial"/>
                      <w:color w:val="000000"/>
                      <w:kern w:val="0"/>
                      <w:sz w:val="24"/>
                      <w:szCs w:val="24"/>
                      <w14:ligatures w14:val="none"/>
                    </w:rPr>
                    <w:t>honouring</w:t>
                  </w:r>
                  <w:proofErr w:type="spellEnd"/>
                  <w:r w:rsidRPr="00910EC1">
                    <w:rPr>
                      <w:rFonts w:ascii="Arial" w:eastAsia="Times New Roman" w:hAnsi="Arial" w:cs="Arial"/>
                      <w:color w:val="000000"/>
                      <w:kern w:val="0"/>
                      <w:sz w:val="24"/>
                      <w:szCs w:val="24"/>
                      <w14:ligatures w14:val="none"/>
                    </w:rPr>
                    <w:t xml:space="preserve"> the legacy of Indigenous Veterans through this respectful and meaningful initiative by conducting local cemetery visits to help identify or verify these gravesites.</w:t>
                  </w:r>
                </w:p>
              </w:tc>
            </w:tr>
            <w:tr w:rsidR="00910EC1" w:rsidRPr="00910EC1" w14:paraId="01F4F5D0" w14:textId="77777777">
              <w:trPr>
                <w:jc w:val="center"/>
              </w:trPr>
              <w:tc>
                <w:tcPr>
                  <w:tcW w:w="0" w:type="auto"/>
                  <w:tcMar>
                    <w:top w:w="300" w:type="dxa"/>
                    <w:left w:w="150" w:type="dxa"/>
                    <w:bottom w:w="0" w:type="dxa"/>
                    <w:right w:w="150" w:type="dxa"/>
                  </w:tcMar>
                  <w:vAlign w:val="center"/>
                  <w:hideMark/>
                </w:tcPr>
                <w:p w14:paraId="75741921"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23" w:tgtFrame="_blank" w:history="1">
                    <w:r w:rsidRPr="00910EC1">
                      <w:rPr>
                        <w:rFonts w:ascii="Arial" w:eastAsia="Times New Roman" w:hAnsi="Arial" w:cs="Arial"/>
                        <w:b/>
                        <w:bCs/>
                        <w:color w:val="006765"/>
                        <w:kern w:val="0"/>
                        <w:sz w:val="24"/>
                        <w:szCs w:val="24"/>
                        <w14:ligatures w14:val="none"/>
                      </w:rPr>
                      <w:t>Learn more  </w:t>
                    </w:r>
                    <w:r w:rsidRPr="00910EC1">
                      <w:rPr>
                        <w:rFonts w:ascii="Tahoma" w:eastAsia="Times New Roman" w:hAnsi="Tahoma" w:cs="Tahoma"/>
                        <w:b/>
                        <w:bCs/>
                        <w:color w:val="006765"/>
                        <w:kern w:val="0"/>
                        <w:sz w:val="24"/>
                        <w:szCs w:val="24"/>
                        <w14:ligatures w14:val="none"/>
                      </w:rPr>
                      <w:t>‣</w:t>
                    </w:r>
                  </w:hyperlink>
                </w:p>
              </w:tc>
            </w:tr>
          </w:tbl>
          <w:p w14:paraId="2D86D28D"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6ADF7F98" w14:textId="77777777" w:rsidTr="00910EC1">
        <w:trPr>
          <w:jc w:val="center"/>
        </w:trPr>
        <w:tc>
          <w:tcPr>
            <w:tcW w:w="0" w:type="auto"/>
            <w:shd w:val="clear" w:color="auto" w:fill="FFFFFF"/>
            <w:vAlign w:val="center"/>
            <w:hideMark/>
          </w:tcPr>
          <w:p w14:paraId="78157968" w14:textId="77777777" w:rsidR="00910EC1" w:rsidRPr="00910EC1" w:rsidRDefault="00910EC1" w:rsidP="00910EC1">
            <w:pPr>
              <w:spacing w:after="0" w:line="240" w:lineRule="auto"/>
              <w:rPr>
                <w:rFonts w:ascii="Helvetica" w:eastAsia="Times New Roman" w:hAnsi="Helvetica" w:cs="Helvetica"/>
                <w:color w:val="3D3D3D"/>
                <w:kern w:val="0"/>
                <w:sz w:val="24"/>
                <w:szCs w:val="24"/>
                <w14:ligatures w14:val="none"/>
              </w:rPr>
            </w:pPr>
            <w:bookmarkStart w:id="4" w:name="_five"/>
            <w:bookmarkEnd w:id="4"/>
            <w:r w:rsidRPr="00910EC1">
              <w:rPr>
                <w:rFonts w:ascii="Helvetica" w:eastAsia="Times New Roman" w:hAnsi="Helvetica" w:cs="Helvetica"/>
                <w:noProof/>
                <w:color w:val="3D3D3D"/>
                <w:kern w:val="0"/>
                <w:sz w:val="24"/>
                <w:szCs w:val="24"/>
                <w14:ligatures w14:val="none"/>
              </w:rPr>
              <w:lastRenderedPageBreak/>
              <w:drawing>
                <wp:inline distT="0" distB="0" distL="0" distR="0" wp14:anchorId="1DC01893" wp14:editId="6D7B7400">
                  <wp:extent cx="6858000" cy="2505075"/>
                  <wp:effectExtent l="0" t="0" r="0" b="9525"/>
                  <wp:docPr id="5" name="Picture 1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10EC1" w:rsidRPr="00910EC1" w14:paraId="7C122A1E" w14:textId="77777777" w:rsidTr="00910EC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6D2CB94C" w14:textId="77777777">
              <w:trPr>
                <w:jc w:val="center"/>
              </w:trPr>
              <w:tc>
                <w:tcPr>
                  <w:tcW w:w="0" w:type="auto"/>
                  <w:tcMar>
                    <w:top w:w="0" w:type="dxa"/>
                    <w:left w:w="150" w:type="dxa"/>
                    <w:bottom w:w="0" w:type="dxa"/>
                    <w:right w:w="150" w:type="dxa"/>
                  </w:tcMar>
                  <w:vAlign w:val="center"/>
                  <w:hideMark/>
                </w:tcPr>
                <w:p w14:paraId="1B2ECAF4"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3"/>
                      <w:szCs w:val="33"/>
                      <w14:ligatures w14:val="none"/>
                    </w:rPr>
                    <w:t>Celebrate NATO’s 75</w:t>
                  </w:r>
                  <w:r w:rsidRPr="00910EC1">
                    <w:rPr>
                      <w:rFonts w:ascii="Arial" w:eastAsia="Times New Roman" w:hAnsi="Arial" w:cs="Arial"/>
                      <w:b/>
                      <w:bCs/>
                      <w:color w:val="000000"/>
                      <w:kern w:val="0"/>
                      <w:sz w:val="25"/>
                      <w:szCs w:val="25"/>
                      <w:vertAlign w:val="superscript"/>
                      <w14:ligatures w14:val="none"/>
                    </w:rPr>
                    <w:t>th</w:t>
                  </w:r>
                  <w:r w:rsidRPr="00910EC1">
                    <w:rPr>
                      <w:rFonts w:ascii="Arial" w:eastAsia="Times New Roman" w:hAnsi="Arial" w:cs="Arial"/>
                      <w:b/>
                      <w:bCs/>
                      <w:color w:val="000000"/>
                      <w:kern w:val="0"/>
                      <w:sz w:val="33"/>
                      <w:szCs w:val="33"/>
                      <w14:ligatures w14:val="none"/>
                    </w:rPr>
                    <w:t> anniversary</w:t>
                  </w:r>
                </w:p>
              </w:tc>
            </w:tr>
            <w:tr w:rsidR="00910EC1" w:rsidRPr="00910EC1" w14:paraId="51530496" w14:textId="77777777">
              <w:trPr>
                <w:jc w:val="center"/>
              </w:trPr>
              <w:tc>
                <w:tcPr>
                  <w:tcW w:w="0" w:type="auto"/>
                  <w:tcMar>
                    <w:top w:w="150" w:type="dxa"/>
                    <w:left w:w="150" w:type="dxa"/>
                    <w:bottom w:w="0" w:type="dxa"/>
                    <w:right w:w="150" w:type="dxa"/>
                  </w:tcMar>
                  <w:vAlign w:val="center"/>
                  <w:hideMark/>
                </w:tcPr>
                <w:p w14:paraId="67CD7D76"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 xml:space="preserve">April 4th, </w:t>
                  </w:r>
                  <w:proofErr w:type="gramStart"/>
                  <w:r w:rsidRPr="00910EC1">
                    <w:rPr>
                      <w:rFonts w:ascii="Arial" w:eastAsia="Times New Roman" w:hAnsi="Arial" w:cs="Arial"/>
                      <w:color w:val="000000"/>
                      <w:kern w:val="0"/>
                      <w:sz w:val="24"/>
                      <w:szCs w:val="24"/>
                      <w14:ligatures w14:val="none"/>
                    </w:rPr>
                    <w:t>2024</w:t>
                  </w:r>
                  <w:proofErr w:type="gramEnd"/>
                  <w:r w:rsidRPr="00910EC1">
                    <w:rPr>
                      <w:rFonts w:ascii="Arial" w:eastAsia="Times New Roman" w:hAnsi="Arial" w:cs="Arial"/>
                      <w:color w:val="000000"/>
                      <w:kern w:val="0"/>
                      <w:sz w:val="24"/>
                      <w:szCs w:val="24"/>
                      <w14:ligatures w14:val="none"/>
                    </w:rPr>
                    <w:t xml:space="preserve"> will mark the </w:t>
                  </w:r>
                  <w:hyperlink r:id="rId25" w:tgtFrame="_blank" w:history="1">
                    <w:r w:rsidRPr="00910EC1">
                      <w:rPr>
                        <w:rFonts w:ascii="Arial" w:eastAsia="Times New Roman" w:hAnsi="Arial" w:cs="Arial"/>
                        <w:color w:val="000000"/>
                        <w:kern w:val="0"/>
                        <w:sz w:val="24"/>
                        <w:szCs w:val="24"/>
                        <w:u w:val="single"/>
                        <w14:ligatures w14:val="none"/>
                      </w:rPr>
                      <w:t>75</w:t>
                    </w:r>
                    <w:r w:rsidRPr="00910EC1">
                      <w:rPr>
                        <w:rFonts w:ascii="Arial" w:eastAsia="Times New Roman" w:hAnsi="Arial" w:cs="Arial"/>
                        <w:color w:val="000000"/>
                        <w:kern w:val="0"/>
                        <w:sz w:val="18"/>
                        <w:szCs w:val="18"/>
                        <w:u w:val="single"/>
                        <w:vertAlign w:val="superscript"/>
                        <w14:ligatures w14:val="none"/>
                      </w:rPr>
                      <w:t>th</w:t>
                    </w:r>
                    <w:r w:rsidRPr="00910EC1">
                      <w:rPr>
                        <w:rFonts w:ascii="Arial" w:eastAsia="Times New Roman" w:hAnsi="Arial" w:cs="Arial"/>
                        <w:color w:val="000000"/>
                        <w:kern w:val="0"/>
                        <w:sz w:val="24"/>
                        <w:szCs w:val="24"/>
                        <w:u w:val="single"/>
                        <w14:ligatures w14:val="none"/>
                      </w:rPr>
                      <w:t> anniversary of NATO</w:t>
                    </w:r>
                  </w:hyperlink>
                  <w:r w:rsidRPr="00910EC1">
                    <w:rPr>
                      <w:rFonts w:ascii="Arial" w:eastAsia="Times New Roman" w:hAnsi="Arial" w:cs="Arial"/>
                      <w:color w:val="000000"/>
                      <w:kern w:val="0"/>
                      <w:sz w:val="24"/>
                      <w:szCs w:val="24"/>
                      <w14:ligatures w14:val="none"/>
                    </w:rPr>
                    <w:t>. Throughout the upcoming year, the NATO Association of Canada will be organizing various events across the country highlighting NATO’s history and Canada’s role in the alliance.</w:t>
                  </w:r>
                </w:p>
              </w:tc>
            </w:tr>
            <w:tr w:rsidR="00910EC1" w:rsidRPr="00910EC1" w14:paraId="58C2316F" w14:textId="77777777">
              <w:trPr>
                <w:jc w:val="center"/>
              </w:trPr>
              <w:tc>
                <w:tcPr>
                  <w:tcW w:w="0" w:type="auto"/>
                  <w:tcMar>
                    <w:top w:w="150" w:type="dxa"/>
                    <w:left w:w="150" w:type="dxa"/>
                    <w:bottom w:w="0" w:type="dxa"/>
                    <w:right w:w="150" w:type="dxa"/>
                  </w:tcMar>
                  <w:vAlign w:val="center"/>
                  <w:hideMark/>
                </w:tcPr>
                <w:p w14:paraId="78E3DDD5"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The NATO Association of Canada is inviting Legion Branches that are planning NATO related events to promote the event in their 2024 event calendar. The Association also is offering support to Branches who would be interested in planning an event.</w:t>
                  </w:r>
                </w:p>
              </w:tc>
            </w:tr>
            <w:tr w:rsidR="00910EC1" w:rsidRPr="00910EC1" w14:paraId="73C25752" w14:textId="77777777">
              <w:trPr>
                <w:jc w:val="center"/>
              </w:trPr>
              <w:tc>
                <w:tcPr>
                  <w:tcW w:w="0" w:type="auto"/>
                  <w:tcMar>
                    <w:top w:w="300" w:type="dxa"/>
                    <w:left w:w="150" w:type="dxa"/>
                    <w:bottom w:w="0" w:type="dxa"/>
                    <w:right w:w="150" w:type="dxa"/>
                  </w:tcMar>
                  <w:vAlign w:val="center"/>
                  <w:hideMark/>
                </w:tcPr>
                <w:p w14:paraId="2CEF4F4F"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26" w:tgtFrame="_blank" w:history="1">
                    <w:r w:rsidRPr="00910EC1">
                      <w:rPr>
                        <w:rFonts w:ascii="Arial" w:eastAsia="Times New Roman" w:hAnsi="Arial" w:cs="Arial"/>
                        <w:b/>
                        <w:bCs/>
                        <w:color w:val="006765"/>
                        <w:kern w:val="0"/>
                        <w:sz w:val="24"/>
                        <w:szCs w:val="24"/>
                        <w14:ligatures w14:val="none"/>
                      </w:rPr>
                      <w:t>Read the letter to Branches  </w:t>
                    </w:r>
                    <w:r w:rsidRPr="00910EC1">
                      <w:rPr>
                        <w:rFonts w:ascii="Tahoma" w:eastAsia="Times New Roman" w:hAnsi="Tahoma" w:cs="Tahoma"/>
                        <w:b/>
                        <w:bCs/>
                        <w:color w:val="006765"/>
                        <w:kern w:val="0"/>
                        <w:sz w:val="24"/>
                        <w:szCs w:val="24"/>
                        <w14:ligatures w14:val="none"/>
                      </w:rPr>
                      <w:t>‣</w:t>
                    </w:r>
                  </w:hyperlink>
                </w:p>
              </w:tc>
            </w:tr>
          </w:tbl>
          <w:p w14:paraId="019CEBE4"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34316CA5" w14:textId="77777777" w:rsidTr="00910EC1">
        <w:trPr>
          <w:jc w:val="center"/>
        </w:trPr>
        <w:tc>
          <w:tcPr>
            <w:tcW w:w="0" w:type="auto"/>
            <w:shd w:val="clear" w:color="auto" w:fill="FFFFFF"/>
            <w:vAlign w:val="center"/>
            <w:hideMark/>
          </w:tcPr>
          <w:p w14:paraId="5FE6CC1D" w14:textId="77777777" w:rsidR="00910EC1" w:rsidRPr="00910EC1" w:rsidRDefault="00910EC1" w:rsidP="00910EC1">
            <w:pPr>
              <w:spacing w:after="0" w:line="240" w:lineRule="auto"/>
              <w:rPr>
                <w:rFonts w:ascii="Helvetica" w:eastAsia="Times New Roman" w:hAnsi="Helvetica" w:cs="Helvetica"/>
                <w:color w:val="3D3D3D"/>
                <w:kern w:val="0"/>
                <w:sz w:val="24"/>
                <w:szCs w:val="24"/>
                <w14:ligatures w14:val="none"/>
              </w:rPr>
            </w:pPr>
            <w:bookmarkStart w:id="5" w:name="_six"/>
            <w:bookmarkEnd w:id="5"/>
            <w:r w:rsidRPr="00910EC1">
              <w:rPr>
                <w:rFonts w:ascii="Helvetica" w:eastAsia="Times New Roman" w:hAnsi="Helvetica" w:cs="Helvetica"/>
                <w:noProof/>
                <w:color w:val="3D3D3D"/>
                <w:kern w:val="0"/>
                <w:sz w:val="24"/>
                <w:szCs w:val="24"/>
                <w14:ligatures w14:val="none"/>
              </w:rPr>
              <w:drawing>
                <wp:inline distT="0" distB="0" distL="0" distR="0" wp14:anchorId="341E1179" wp14:editId="009110F9">
                  <wp:extent cx="6858000" cy="2505075"/>
                  <wp:effectExtent l="0" t="0" r="0" b="9525"/>
                  <wp:docPr id="6" name="Picture 11" descr="Poppies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ppies in a fiel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10EC1" w:rsidRPr="00910EC1" w14:paraId="2D28B520" w14:textId="77777777" w:rsidTr="00910EC1">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18271214" w14:textId="77777777">
              <w:trPr>
                <w:jc w:val="center"/>
              </w:trPr>
              <w:tc>
                <w:tcPr>
                  <w:tcW w:w="0" w:type="auto"/>
                  <w:tcMar>
                    <w:top w:w="0" w:type="dxa"/>
                    <w:left w:w="150" w:type="dxa"/>
                    <w:bottom w:w="0" w:type="dxa"/>
                    <w:right w:w="150" w:type="dxa"/>
                  </w:tcMar>
                  <w:vAlign w:val="center"/>
                  <w:hideMark/>
                </w:tcPr>
                <w:p w14:paraId="6721D64C"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3"/>
                      <w:szCs w:val="33"/>
                      <w14:ligatures w14:val="none"/>
                    </w:rPr>
                    <w:lastRenderedPageBreak/>
                    <w:t>Advertise your Branch, District or Command in the 2024 Dominion Convention booklet</w:t>
                  </w:r>
                </w:p>
              </w:tc>
            </w:tr>
            <w:tr w:rsidR="00910EC1" w:rsidRPr="00910EC1" w14:paraId="04F1CC27" w14:textId="77777777">
              <w:trPr>
                <w:jc w:val="center"/>
              </w:trPr>
              <w:tc>
                <w:tcPr>
                  <w:tcW w:w="0" w:type="auto"/>
                  <w:tcMar>
                    <w:top w:w="150" w:type="dxa"/>
                    <w:left w:w="150" w:type="dxa"/>
                    <w:bottom w:w="0" w:type="dxa"/>
                    <w:right w:w="150" w:type="dxa"/>
                  </w:tcMar>
                  <w:vAlign w:val="center"/>
                  <w:hideMark/>
                </w:tcPr>
                <w:p w14:paraId="2DED5565"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The 2024 Dominion Convention Local Arrangement Committee is accepting ads for placement in the Convention booklet, which will be distributed to all delegates. The deadline to submit an ad is February 28, 2024.</w:t>
                  </w:r>
                </w:p>
              </w:tc>
            </w:tr>
            <w:tr w:rsidR="00910EC1" w:rsidRPr="00910EC1" w14:paraId="48F0EE05" w14:textId="77777777">
              <w:trPr>
                <w:jc w:val="center"/>
              </w:trPr>
              <w:tc>
                <w:tcPr>
                  <w:tcW w:w="0" w:type="auto"/>
                  <w:tcMar>
                    <w:top w:w="300" w:type="dxa"/>
                    <w:left w:w="150" w:type="dxa"/>
                    <w:bottom w:w="0" w:type="dxa"/>
                    <w:right w:w="150" w:type="dxa"/>
                  </w:tcMar>
                  <w:vAlign w:val="center"/>
                  <w:hideMark/>
                </w:tcPr>
                <w:p w14:paraId="4B319A15"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28" w:tgtFrame="_blank" w:history="1">
                    <w:r w:rsidRPr="00910EC1">
                      <w:rPr>
                        <w:rFonts w:ascii="Arial" w:eastAsia="Times New Roman" w:hAnsi="Arial" w:cs="Arial"/>
                        <w:b/>
                        <w:bCs/>
                        <w:color w:val="006765"/>
                        <w:kern w:val="0"/>
                        <w:sz w:val="24"/>
                        <w:szCs w:val="24"/>
                        <w14:ligatures w14:val="none"/>
                      </w:rPr>
                      <w:t>Download submission form  </w:t>
                    </w:r>
                    <w:r w:rsidRPr="00910EC1">
                      <w:rPr>
                        <w:rFonts w:ascii="Tahoma" w:eastAsia="Times New Roman" w:hAnsi="Tahoma" w:cs="Tahoma"/>
                        <w:b/>
                        <w:bCs/>
                        <w:color w:val="006765"/>
                        <w:kern w:val="0"/>
                        <w:sz w:val="24"/>
                        <w:szCs w:val="24"/>
                        <w14:ligatures w14:val="none"/>
                      </w:rPr>
                      <w:t>‣</w:t>
                    </w:r>
                  </w:hyperlink>
                </w:p>
              </w:tc>
            </w:tr>
          </w:tbl>
          <w:p w14:paraId="5DE82037"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184A06B2" w14:textId="77777777" w:rsidTr="00910EC1">
        <w:trPr>
          <w:jc w:val="center"/>
        </w:trPr>
        <w:tc>
          <w:tcPr>
            <w:tcW w:w="0" w:type="auto"/>
            <w:shd w:val="clear" w:color="auto" w:fill="FFFFFF"/>
            <w:vAlign w:val="center"/>
            <w:hideMark/>
          </w:tcPr>
          <w:p w14:paraId="0DB9499F" w14:textId="77777777" w:rsidR="00910EC1" w:rsidRPr="00910EC1" w:rsidRDefault="00910EC1" w:rsidP="00910EC1">
            <w:pPr>
              <w:spacing w:after="0" w:line="240" w:lineRule="auto"/>
              <w:rPr>
                <w:rFonts w:ascii="Helvetica" w:eastAsia="Times New Roman" w:hAnsi="Helvetica" w:cs="Helvetica"/>
                <w:color w:val="3D3D3D"/>
                <w:kern w:val="0"/>
                <w:sz w:val="24"/>
                <w:szCs w:val="24"/>
                <w14:ligatures w14:val="none"/>
              </w:rPr>
            </w:pPr>
            <w:r w:rsidRPr="00910EC1">
              <w:rPr>
                <w:rFonts w:ascii="Helvetica" w:eastAsia="Times New Roman" w:hAnsi="Helvetica" w:cs="Helvetica"/>
                <w:noProof/>
                <w:color w:val="3D3D3D"/>
                <w:kern w:val="0"/>
                <w:sz w:val="24"/>
                <w:szCs w:val="24"/>
                <w14:ligatures w14:val="none"/>
              </w:rPr>
              <w:drawing>
                <wp:inline distT="0" distB="0" distL="0" distR="0" wp14:anchorId="5844D4E8" wp14:editId="63A8A7D0">
                  <wp:extent cx="6858000" cy="2505075"/>
                  <wp:effectExtent l="0" t="0" r="0" b="9525"/>
                  <wp:docPr id="7" name="Picture 10" descr="Two people sitting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people sitting at a des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10EC1" w:rsidRPr="00910EC1" w14:paraId="1BFD8EFA" w14:textId="77777777" w:rsidTr="00910EC1">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910EC1" w:rsidRPr="00910EC1" w14:paraId="052995DD" w14:textId="77777777">
              <w:trPr>
                <w:jc w:val="center"/>
              </w:trPr>
              <w:tc>
                <w:tcPr>
                  <w:tcW w:w="0" w:type="auto"/>
                  <w:tcMar>
                    <w:top w:w="0" w:type="dxa"/>
                    <w:left w:w="150" w:type="dxa"/>
                    <w:bottom w:w="150" w:type="dxa"/>
                    <w:right w:w="150" w:type="dxa"/>
                  </w:tcMar>
                  <w:vAlign w:val="center"/>
                  <w:hideMark/>
                </w:tcPr>
                <w:p w14:paraId="6AEF9B66"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3"/>
                      <w:szCs w:val="33"/>
                      <w14:ligatures w14:val="none"/>
                    </w:rPr>
                    <w:t>Branch Membership Administration</w:t>
                  </w:r>
                </w:p>
              </w:tc>
            </w:tr>
            <w:tr w:rsidR="00910EC1" w:rsidRPr="00910EC1" w14:paraId="33597611" w14:textId="77777777">
              <w:trPr>
                <w:jc w:val="center"/>
              </w:trPr>
              <w:tc>
                <w:tcPr>
                  <w:tcW w:w="0" w:type="auto"/>
                  <w:tcMar>
                    <w:top w:w="0" w:type="dxa"/>
                    <w:left w:w="150" w:type="dxa"/>
                    <w:bottom w:w="300" w:type="dxa"/>
                    <w:right w:w="150" w:type="dxa"/>
                  </w:tcMar>
                  <w:vAlign w:val="center"/>
                  <w:hideMark/>
                </w:tcPr>
                <w:p w14:paraId="2766F1DD"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i/>
                      <w:iCs/>
                      <w:color w:val="000000"/>
                      <w:kern w:val="0"/>
                      <w:sz w:val="24"/>
                      <w:szCs w:val="24"/>
                      <w14:ligatures w14:val="none"/>
                    </w:rPr>
                    <w:t>Resources and tips to support your Membership Chair</w:t>
                  </w:r>
                </w:p>
              </w:tc>
            </w:tr>
          </w:tbl>
          <w:p w14:paraId="0A13284C"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628E93ED" w14:textId="77777777" w:rsidTr="00910EC1">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10B0C4A8" w14:textId="77777777">
              <w:trPr>
                <w:jc w:val="center"/>
              </w:trPr>
              <w:tc>
                <w:tcPr>
                  <w:tcW w:w="0" w:type="auto"/>
                  <w:tcMar>
                    <w:top w:w="300" w:type="dxa"/>
                    <w:left w:w="150" w:type="dxa"/>
                    <w:bottom w:w="0" w:type="dxa"/>
                    <w:right w:w="150" w:type="dxa"/>
                  </w:tcMar>
                  <w:vAlign w:val="center"/>
                  <w:hideMark/>
                </w:tcPr>
                <w:p w14:paraId="6962DC78"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bookmarkStart w:id="6" w:name="_seven"/>
                  <w:bookmarkEnd w:id="6"/>
                  <w:r w:rsidRPr="00910EC1">
                    <w:rPr>
                      <w:rFonts w:ascii="Arial" w:eastAsia="Times New Roman" w:hAnsi="Arial" w:cs="Arial"/>
                      <w:b/>
                      <w:bCs/>
                      <w:color w:val="006765"/>
                      <w:kern w:val="0"/>
                      <w:sz w:val="30"/>
                      <w:szCs w:val="30"/>
                      <w14:ligatures w14:val="none"/>
                    </w:rPr>
                    <w:t>+ </w:t>
                  </w:r>
                  <w:r w:rsidRPr="00910EC1">
                    <w:rPr>
                      <w:rFonts w:ascii="Arial" w:eastAsia="Times New Roman" w:hAnsi="Arial" w:cs="Arial"/>
                      <w:b/>
                      <w:bCs/>
                      <w:color w:val="000000"/>
                      <w:kern w:val="0"/>
                      <w:sz w:val="30"/>
                      <w:szCs w:val="30"/>
                      <w14:ligatures w14:val="none"/>
                    </w:rPr>
                    <w:t>The Auto Renew process is complete</w:t>
                  </w:r>
                </w:p>
              </w:tc>
            </w:tr>
            <w:tr w:rsidR="00910EC1" w:rsidRPr="00910EC1" w14:paraId="72102952" w14:textId="77777777">
              <w:trPr>
                <w:jc w:val="center"/>
              </w:trPr>
              <w:tc>
                <w:tcPr>
                  <w:tcW w:w="0" w:type="auto"/>
                  <w:tcMar>
                    <w:top w:w="150" w:type="dxa"/>
                    <w:left w:w="150" w:type="dxa"/>
                    <w:bottom w:w="0" w:type="dxa"/>
                    <w:right w:w="150" w:type="dxa"/>
                  </w:tcMar>
                  <w:vAlign w:val="center"/>
                  <w:hideMark/>
                </w:tcPr>
                <w:p w14:paraId="68752B6F"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The Auto Renew process is now complete and has billed all members who have signed up for Auto Renew with valid credit card information on file.</w:t>
                  </w:r>
                </w:p>
              </w:tc>
            </w:tr>
            <w:tr w:rsidR="00910EC1" w:rsidRPr="00910EC1" w14:paraId="48DA1043" w14:textId="77777777">
              <w:trPr>
                <w:jc w:val="center"/>
              </w:trPr>
              <w:tc>
                <w:tcPr>
                  <w:tcW w:w="0" w:type="auto"/>
                  <w:tcMar>
                    <w:top w:w="150" w:type="dxa"/>
                    <w:left w:w="150" w:type="dxa"/>
                    <w:bottom w:w="0" w:type="dxa"/>
                    <w:right w:w="150" w:type="dxa"/>
                  </w:tcMar>
                  <w:vAlign w:val="center"/>
                  <w:hideMark/>
                </w:tcPr>
                <w:p w14:paraId="710E337C"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If you have a member who signed up for Auto Renew but does not have their 2024 membership year processed, your Branch can collect their 2024 membership payment </w:t>
                  </w:r>
                  <w:r w:rsidRPr="00910EC1">
                    <w:rPr>
                      <w:rFonts w:ascii="Arial" w:eastAsia="Times New Roman" w:hAnsi="Arial" w:cs="Arial"/>
                      <w:color w:val="000000"/>
                      <w:kern w:val="0"/>
                      <w:sz w:val="24"/>
                      <w:szCs w:val="24"/>
                      <w:u w:val="single"/>
                      <w14:ligatures w14:val="none"/>
                    </w:rPr>
                    <w:t>OR</w:t>
                  </w:r>
                  <w:r w:rsidRPr="00910EC1">
                    <w:rPr>
                      <w:rFonts w:ascii="Arial" w:eastAsia="Times New Roman" w:hAnsi="Arial" w:cs="Arial"/>
                      <w:color w:val="000000"/>
                      <w:kern w:val="0"/>
                      <w:sz w:val="24"/>
                      <w:szCs w:val="24"/>
                      <w14:ligatures w14:val="none"/>
                    </w:rPr>
                    <w:t> the member can renew online or contact Member Services by phone at 855-330-3344.</w:t>
                  </w:r>
                </w:p>
              </w:tc>
            </w:tr>
            <w:tr w:rsidR="00910EC1" w:rsidRPr="00910EC1" w14:paraId="77B0AC7C" w14:textId="77777777">
              <w:trPr>
                <w:jc w:val="center"/>
              </w:trPr>
              <w:tc>
                <w:tcPr>
                  <w:tcW w:w="0" w:type="auto"/>
                  <w:tcMar>
                    <w:top w:w="150" w:type="dxa"/>
                    <w:left w:w="150" w:type="dxa"/>
                    <w:bottom w:w="0" w:type="dxa"/>
                    <w:right w:w="150" w:type="dxa"/>
                  </w:tcMar>
                  <w:vAlign w:val="center"/>
                  <w:hideMark/>
                </w:tcPr>
                <w:p w14:paraId="70AEA9B0"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lastRenderedPageBreak/>
                    <w:t>Branches can view all members who renewed online and by auto renewal on the Member Services Website under </w:t>
                  </w:r>
                  <w:r w:rsidRPr="00910EC1">
                    <w:rPr>
                      <w:rFonts w:ascii="Arial" w:eastAsia="Times New Roman" w:hAnsi="Arial" w:cs="Arial"/>
                      <w:i/>
                      <w:iCs/>
                      <w:color w:val="000000"/>
                      <w:kern w:val="0"/>
                      <w:sz w:val="24"/>
                      <w:szCs w:val="24"/>
                      <w14:ligatures w14:val="none"/>
                    </w:rPr>
                    <w:t>Reports / Membership – Branch Online Member Renewals [PDF]</w:t>
                  </w:r>
                  <w:r w:rsidRPr="00910EC1">
                    <w:rPr>
                      <w:rFonts w:ascii="Arial" w:eastAsia="Times New Roman" w:hAnsi="Arial" w:cs="Arial"/>
                      <w:color w:val="000000"/>
                      <w:kern w:val="0"/>
                      <w:sz w:val="24"/>
                      <w:szCs w:val="24"/>
                      <w14:ligatures w14:val="none"/>
                    </w:rPr>
                    <w:t>.</w:t>
                  </w:r>
                </w:p>
              </w:tc>
            </w:tr>
          </w:tbl>
          <w:p w14:paraId="4FD61273"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0B2EE6A2" w14:textId="77777777" w:rsidTr="00910EC1">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7DA0FEFB" w14:textId="77777777">
              <w:trPr>
                <w:jc w:val="center"/>
              </w:trPr>
              <w:tc>
                <w:tcPr>
                  <w:tcW w:w="0" w:type="auto"/>
                  <w:tcMar>
                    <w:top w:w="300" w:type="dxa"/>
                    <w:left w:w="150" w:type="dxa"/>
                    <w:bottom w:w="0" w:type="dxa"/>
                    <w:right w:w="150" w:type="dxa"/>
                  </w:tcMar>
                  <w:vAlign w:val="center"/>
                  <w:hideMark/>
                </w:tcPr>
                <w:p w14:paraId="12CDD640"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bookmarkStart w:id="7" w:name=""/>
                  <w:bookmarkEnd w:id="7"/>
                  <w:r w:rsidRPr="00910EC1">
                    <w:rPr>
                      <w:rFonts w:ascii="Arial" w:eastAsia="Times New Roman" w:hAnsi="Arial" w:cs="Arial"/>
                      <w:b/>
                      <w:bCs/>
                      <w:color w:val="006765"/>
                      <w:kern w:val="0"/>
                      <w:sz w:val="30"/>
                      <w:szCs w:val="30"/>
                      <w14:ligatures w14:val="none"/>
                    </w:rPr>
                    <w:lastRenderedPageBreak/>
                    <w:t>+ </w:t>
                  </w:r>
                  <w:r w:rsidRPr="00910EC1">
                    <w:rPr>
                      <w:rFonts w:ascii="Arial" w:eastAsia="Times New Roman" w:hAnsi="Arial" w:cs="Arial"/>
                      <w:b/>
                      <w:bCs/>
                      <w:color w:val="000000"/>
                      <w:kern w:val="0"/>
                      <w:sz w:val="30"/>
                      <w:szCs w:val="30"/>
                      <w14:ligatures w14:val="none"/>
                    </w:rPr>
                    <w:t>Help spread the word – Veterans’ families get first year of membership free!</w:t>
                  </w:r>
                </w:p>
              </w:tc>
            </w:tr>
            <w:tr w:rsidR="00910EC1" w:rsidRPr="00910EC1" w14:paraId="01B9F321" w14:textId="77777777">
              <w:trPr>
                <w:jc w:val="center"/>
              </w:trPr>
              <w:tc>
                <w:tcPr>
                  <w:tcW w:w="0" w:type="auto"/>
                  <w:tcMar>
                    <w:top w:w="150" w:type="dxa"/>
                    <w:left w:w="150" w:type="dxa"/>
                    <w:bottom w:w="0" w:type="dxa"/>
                    <w:right w:w="150" w:type="dxa"/>
                  </w:tcMar>
                  <w:vAlign w:val="center"/>
                  <w:hideMark/>
                </w:tcPr>
                <w:p w14:paraId="2462EA0E"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Do you know a spouse, child over 18 years of age, parent or guardian of a Canadian Veteran who has not yet joined the Legion? Let them know we offer the first year of membership free to Veteran Family Members. Encourage them to register and get to know their Legion!</w:t>
                  </w:r>
                </w:p>
              </w:tc>
            </w:tr>
            <w:tr w:rsidR="00910EC1" w:rsidRPr="00910EC1" w14:paraId="01E1E696" w14:textId="77777777">
              <w:trPr>
                <w:jc w:val="center"/>
              </w:trPr>
              <w:tc>
                <w:tcPr>
                  <w:tcW w:w="0" w:type="auto"/>
                  <w:tcMar>
                    <w:top w:w="300" w:type="dxa"/>
                    <w:left w:w="150" w:type="dxa"/>
                    <w:bottom w:w="0" w:type="dxa"/>
                    <w:right w:w="150" w:type="dxa"/>
                  </w:tcMar>
                  <w:vAlign w:val="center"/>
                  <w:hideMark/>
                </w:tcPr>
                <w:p w14:paraId="55B0FCDF"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30" w:tgtFrame="_blank" w:history="1">
                    <w:r w:rsidRPr="00910EC1">
                      <w:rPr>
                        <w:rFonts w:ascii="Arial" w:eastAsia="Times New Roman" w:hAnsi="Arial" w:cs="Arial"/>
                        <w:b/>
                        <w:bCs/>
                        <w:color w:val="006765"/>
                        <w:kern w:val="0"/>
                        <w:sz w:val="24"/>
                        <w:szCs w:val="24"/>
                        <w14:ligatures w14:val="none"/>
                      </w:rPr>
                      <w:t>Promotional poster  </w:t>
                    </w:r>
                    <w:r w:rsidRPr="00910EC1">
                      <w:rPr>
                        <w:rFonts w:ascii="Tahoma" w:eastAsia="Times New Roman" w:hAnsi="Tahoma" w:cs="Tahoma"/>
                        <w:b/>
                        <w:bCs/>
                        <w:color w:val="006765"/>
                        <w:kern w:val="0"/>
                        <w:sz w:val="24"/>
                        <w:szCs w:val="24"/>
                        <w14:ligatures w14:val="none"/>
                      </w:rPr>
                      <w:t>‣</w:t>
                    </w:r>
                  </w:hyperlink>
                  <w:r w:rsidRPr="00910EC1">
                    <w:rPr>
                      <w:rFonts w:ascii="Arial" w:eastAsia="Times New Roman" w:hAnsi="Arial" w:cs="Arial"/>
                      <w:color w:val="000000"/>
                      <w:kern w:val="0"/>
                      <w:sz w:val="24"/>
                      <w:szCs w:val="24"/>
                      <w14:ligatures w14:val="none"/>
                    </w:rPr>
                    <w:t> | </w:t>
                  </w:r>
                  <w:hyperlink r:id="rId31" w:tgtFrame="_blank" w:history="1">
                    <w:r w:rsidRPr="00910EC1">
                      <w:rPr>
                        <w:rFonts w:ascii="Arial" w:eastAsia="Times New Roman" w:hAnsi="Arial" w:cs="Arial"/>
                        <w:b/>
                        <w:bCs/>
                        <w:color w:val="006765"/>
                        <w:kern w:val="0"/>
                        <w:sz w:val="24"/>
                        <w:szCs w:val="24"/>
                        <w14:ligatures w14:val="none"/>
                      </w:rPr>
                      <w:t>Register online  </w:t>
                    </w:r>
                    <w:r w:rsidRPr="00910EC1">
                      <w:rPr>
                        <w:rFonts w:ascii="Tahoma" w:eastAsia="Times New Roman" w:hAnsi="Tahoma" w:cs="Tahoma"/>
                        <w:b/>
                        <w:bCs/>
                        <w:color w:val="006765"/>
                        <w:kern w:val="0"/>
                        <w:sz w:val="24"/>
                        <w:szCs w:val="24"/>
                        <w14:ligatures w14:val="none"/>
                      </w:rPr>
                      <w:t>‣</w:t>
                    </w:r>
                  </w:hyperlink>
                  <w:r w:rsidRPr="00910EC1">
                    <w:rPr>
                      <w:rFonts w:ascii="Arial" w:eastAsia="Times New Roman" w:hAnsi="Arial" w:cs="Arial"/>
                      <w:color w:val="000000"/>
                      <w:kern w:val="0"/>
                      <w:sz w:val="24"/>
                      <w:szCs w:val="24"/>
                      <w14:ligatures w14:val="none"/>
                    </w:rPr>
                    <w:t> | </w:t>
                  </w:r>
                  <w:hyperlink r:id="rId32" w:tgtFrame="_blank" w:history="1">
                    <w:r w:rsidRPr="00910EC1">
                      <w:rPr>
                        <w:rFonts w:ascii="Arial" w:eastAsia="Times New Roman" w:hAnsi="Arial" w:cs="Arial"/>
                        <w:b/>
                        <w:bCs/>
                        <w:color w:val="006765"/>
                        <w:kern w:val="0"/>
                        <w:sz w:val="24"/>
                        <w:szCs w:val="24"/>
                        <w14:ligatures w14:val="none"/>
                      </w:rPr>
                      <w:t>Registration form  </w:t>
                    </w:r>
                    <w:r w:rsidRPr="00910EC1">
                      <w:rPr>
                        <w:rFonts w:ascii="Tahoma" w:eastAsia="Times New Roman" w:hAnsi="Tahoma" w:cs="Tahoma"/>
                        <w:b/>
                        <w:bCs/>
                        <w:color w:val="006765"/>
                        <w:kern w:val="0"/>
                        <w:sz w:val="24"/>
                        <w:szCs w:val="24"/>
                        <w14:ligatures w14:val="none"/>
                      </w:rPr>
                      <w:t>‣</w:t>
                    </w:r>
                  </w:hyperlink>
                </w:p>
              </w:tc>
            </w:tr>
          </w:tbl>
          <w:p w14:paraId="5257BE5D"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427BA501" w14:textId="77777777" w:rsidTr="00910EC1">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bottom w:val="single" w:sz="6" w:space="0" w:color="DEDEDE"/>
              </w:tblBorders>
              <w:tblCellMar>
                <w:left w:w="0" w:type="dxa"/>
                <w:right w:w="0" w:type="dxa"/>
              </w:tblCellMar>
              <w:tblLook w:val="04A0" w:firstRow="1" w:lastRow="0" w:firstColumn="1" w:lastColumn="0" w:noHBand="0" w:noVBand="1"/>
            </w:tblPr>
            <w:tblGrid>
              <w:gridCol w:w="10050"/>
            </w:tblGrid>
            <w:tr w:rsidR="00910EC1" w:rsidRPr="00910EC1" w14:paraId="7722263A" w14:textId="77777777">
              <w:trPr>
                <w:jc w:val="center"/>
              </w:trPr>
              <w:tc>
                <w:tcPr>
                  <w:tcW w:w="0" w:type="auto"/>
                  <w:tcMar>
                    <w:top w:w="450" w:type="dxa"/>
                    <w:left w:w="150" w:type="dxa"/>
                    <w:bottom w:w="150" w:type="dxa"/>
                    <w:right w:w="150" w:type="dxa"/>
                  </w:tcMar>
                  <w:vAlign w:val="center"/>
                  <w:hideMark/>
                </w:tcPr>
                <w:p w14:paraId="21528E19"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3"/>
                      <w:szCs w:val="33"/>
                      <w14:ligatures w14:val="none"/>
                    </w:rPr>
                    <w:t>Get access to Marketing and PR resources</w:t>
                  </w:r>
                </w:p>
              </w:tc>
            </w:tr>
          </w:tbl>
          <w:p w14:paraId="74217468"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7B789FCF" w14:textId="77777777" w:rsidTr="00910EC1">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734BAE37" w14:textId="77777777">
              <w:trPr>
                <w:jc w:val="center"/>
              </w:trPr>
              <w:tc>
                <w:tcPr>
                  <w:tcW w:w="0" w:type="auto"/>
                  <w:tcMar>
                    <w:top w:w="0" w:type="dxa"/>
                    <w:left w:w="150" w:type="dxa"/>
                    <w:bottom w:w="0" w:type="dxa"/>
                    <w:right w:w="150" w:type="dxa"/>
                  </w:tcMar>
                  <w:vAlign w:val="center"/>
                  <w:hideMark/>
                </w:tcPr>
                <w:p w14:paraId="1C75EE82"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0"/>
                      <w:szCs w:val="30"/>
                      <w14:ligatures w14:val="none"/>
                    </w:rPr>
                    <w:t>Promote membership with free Branch resources</w:t>
                  </w:r>
                </w:p>
              </w:tc>
            </w:tr>
            <w:tr w:rsidR="00910EC1" w:rsidRPr="00910EC1" w14:paraId="500C4A64" w14:textId="77777777">
              <w:trPr>
                <w:jc w:val="center"/>
              </w:trPr>
              <w:tc>
                <w:tcPr>
                  <w:tcW w:w="0" w:type="auto"/>
                  <w:tcMar>
                    <w:top w:w="0" w:type="dxa"/>
                    <w:left w:w="150" w:type="dxa"/>
                    <w:bottom w:w="150" w:type="dxa"/>
                    <w:right w:w="150" w:type="dxa"/>
                  </w:tcMar>
                  <w:vAlign w:val="center"/>
                  <w:hideMark/>
                </w:tcPr>
                <w:p w14:paraId="39676EA4"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Order FREE recruitment and retention resources through the Legion Supply Department to help promote membership at your Branch.</w:t>
                  </w:r>
                </w:p>
              </w:tc>
            </w:tr>
            <w:tr w:rsidR="00910EC1" w:rsidRPr="00910EC1" w14:paraId="38EB7368" w14:textId="77777777">
              <w:trPr>
                <w:jc w:val="center"/>
              </w:trPr>
              <w:tc>
                <w:tcPr>
                  <w:tcW w:w="0" w:type="auto"/>
                  <w:tcMar>
                    <w:top w:w="300" w:type="dxa"/>
                    <w:left w:w="150" w:type="dxa"/>
                    <w:bottom w:w="0" w:type="dxa"/>
                    <w:right w:w="150" w:type="dxa"/>
                  </w:tcMar>
                  <w:vAlign w:val="center"/>
                  <w:hideMark/>
                </w:tcPr>
                <w:p w14:paraId="028EBCBE"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33" w:tgtFrame="_blank" w:history="1">
                    <w:r w:rsidRPr="00910EC1">
                      <w:rPr>
                        <w:rFonts w:ascii="Arial" w:eastAsia="Times New Roman" w:hAnsi="Arial" w:cs="Arial"/>
                        <w:b/>
                        <w:bCs/>
                        <w:color w:val="006765"/>
                        <w:kern w:val="0"/>
                        <w:sz w:val="24"/>
                        <w:szCs w:val="24"/>
                        <w14:ligatures w14:val="none"/>
                      </w:rPr>
                      <w:t>Check out our flyer  </w:t>
                    </w:r>
                    <w:r w:rsidRPr="00910EC1">
                      <w:rPr>
                        <w:rFonts w:ascii="Tahoma" w:eastAsia="Times New Roman" w:hAnsi="Tahoma" w:cs="Tahoma"/>
                        <w:b/>
                        <w:bCs/>
                        <w:color w:val="006765"/>
                        <w:kern w:val="0"/>
                        <w:sz w:val="24"/>
                        <w:szCs w:val="24"/>
                        <w14:ligatures w14:val="none"/>
                      </w:rPr>
                      <w:t>‣</w:t>
                    </w:r>
                  </w:hyperlink>
                </w:p>
              </w:tc>
            </w:tr>
          </w:tbl>
          <w:p w14:paraId="3BB720F8"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3C83FF1B" w14:textId="77777777" w:rsidTr="00910EC1">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21C4F69E" w14:textId="77777777">
              <w:trPr>
                <w:jc w:val="center"/>
              </w:trPr>
              <w:tc>
                <w:tcPr>
                  <w:tcW w:w="0" w:type="auto"/>
                  <w:tcMar>
                    <w:top w:w="0" w:type="dxa"/>
                    <w:left w:w="150" w:type="dxa"/>
                    <w:bottom w:w="150" w:type="dxa"/>
                    <w:right w:w="150" w:type="dxa"/>
                  </w:tcMar>
                  <w:vAlign w:val="center"/>
                  <w:hideMark/>
                </w:tcPr>
                <w:p w14:paraId="5D97C09C" w14:textId="77777777" w:rsidR="00910EC1" w:rsidRPr="00910EC1" w:rsidRDefault="00910EC1" w:rsidP="00910EC1">
                  <w:pPr>
                    <w:spacing w:after="0" w:line="390" w:lineRule="atLeast"/>
                    <w:rPr>
                      <w:rFonts w:ascii="Arial" w:eastAsia="Times New Roman" w:hAnsi="Arial" w:cs="Arial"/>
                      <w:kern w:val="0"/>
                      <w:sz w:val="24"/>
                      <w:szCs w:val="24"/>
                      <w14:ligatures w14:val="none"/>
                    </w:rPr>
                  </w:pPr>
                  <w:r w:rsidRPr="00910EC1">
                    <w:rPr>
                      <w:rFonts w:ascii="Arial" w:eastAsia="Times New Roman" w:hAnsi="Arial" w:cs="Arial"/>
                      <w:noProof/>
                      <w:kern w:val="0"/>
                      <w:sz w:val="24"/>
                      <w:szCs w:val="24"/>
                      <w14:ligatures w14:val="none"/>
                    </w:rPr>
                    <w:drawing>
                      <wp:inline distT="0" distB="0" distL="0" distR="0" wp14:anchorId="583AD291" wp14:editId="618611A3">
                        <wp:extent cx="381000" cy="457200"/>
                        <wp:effectExtent l="0" t="0" r="0" b="0"/>
                        <wp:docPr id="8" name="Picture 9"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ht bul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910EC1" w:rsidRPr="00910EC1" w14:paraId="56DF726A" w14:textId="77777777">
              <w:trPr>
                <w:jc w:val="center"/>
              </w:trPr>
              <w:tc>
                <w:tcPr>
                  <w:tcW w:w="0" w:type="auto"/>
                  <w:tcMar>
                    <w:top w:w="0" w:type="dxa"/>
                    <w:left w:w="150" w:type="dxa"/>
                    <w:bottom w:w="0" w:type="dxa"/>
                    <w:right w:w="150" w:type="dxa"/>
                  </w:tcMar>
                  <w:vAlign w:val="center"/>
                  <w:hideMark/>
                </w:tcPr>
                <w:p w14:paraId="1C35CBFD"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0"/>
                      <w:szCs w:val="30"/>
                      <w14:ligatures w14:val="none"/>
                    </w:rPr>
                    <w:t>PR Tip of the Month:</w:t>
                  </w:r>
                </w:p>
              </w:tc>
            </w:tr>
            <w:tr w:rsidR="00910EC1" w:rsidRPr="00910EC1" w14:paraId="7423C975" w14:textId="77777777">
              <w:trPr>
                <w:jc w:val="center"/>
              </w:trPr>
              <w:tc>
                <w:tcPr>
                  <w:tcW w:w="0" w:type="auto"/>
                  <w:tcMar>
                    <w:top w:w="0" w:type="dxa"/>
                    <w:left w:w="150" w:type="dxa"/>
                    <w:bottom w:w="150" w:type="dxa"/>
                    <w:right w:w="150" w:type="dxa"/>
                  </w:tcMar>
                  <w:vAlign w:val="center"/>
                  <w:hideMark/>
                </w:tcPr>
                <w:p w14:paraId="55352D9D"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30"/>
                      <w:szCs w:val="30"/>
                      <w14:ligatures w14:val="none"/>
                    </w:rPr>
                    <w:t>Always inform provincial command of national interviews</w:t>
                  </w:r>
                </w:p>
              </w:tc>
            </w:tr>
            <w:tr w:rsidR="00910EC1" w:rsidRPr="00910EC1" w14:paraId="0D71E729" w14:textId="77777777">
              <w:trPr>
                <w:jc w:val="center"/>
              </w:trPr>
              <w:tc>
                <w:tcPr>
                  <w:tcW w:w="0" w:type="auto"/>
                  <w:tcMar>
                    <w:top w:w="0" w:type="dxa"/>
                    <w:left w:w="150" w:type="dxa"/>
                    <w:bottom w:w="0" w:type="dxa"/>
                    <w:right w:w="150" w:type="dxa"/>
                  </w:tcMar>
                  <w:vAlign w:val="center"/>
                  <w:hideMark/>
                </w:tcPr>
                <w:p w14:paraId="1BF47D26"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It’s best to double</w:t>
                  </w:r>
                  <w:r w:rsidRPr="00910EC1">
                    <w:rPr>
                      <w:rFonts w:ascii="Arial" w:eastAsia="Times New Roman" w:hAnsi="Arial" w:cs="Arial"/>
                      <w:color w:val="000000"/>
                      <w:kern w:val="0"/>
                      <w:sz w:val="24"/>
                      <w:szCs w:val="24"/>
                      <w14:ligatures w14:val="none"/>
                    </w:rPr>
                    <w:noBreakHyphen/>
                    <w:t>check with your Provincial Command before proceeding with any national interviews. Remember: Branches can speak for themselves but cannot speak for the Legion when it comes to other Branches, regions, or national matters.</w:t>
                  </w:r>
                </w:p>
              </w:tc>
            </w:tr>
          </w:tbl>
          <w:p w14:paraId="65BDC6E4"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1DDBE08F" w14:textId="77777777" w:rsidTr="00910EC1">
        <w:trPr>
          <w:jc w:val="center"/>
        </w:trPr>
        <w:tc>
          <w:tcPr>
            <w:tcW w:w="0" w:type="auto"/>
            <w:shd w:val="clear" w:color="auto" w:fill="FFFFFF"/>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910EC1" w:rsidRPr="00910EC1" w14:paraId="29D3FDFD"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2EDE8654"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b/>
                      <w:bCs/>
                      <w:color w:val="000000"/>
                      <w:kern w:val="0"/>
                      <w:sz w:val="24"/>
                      <w:szCs w:val="24"/>
                      <w14:ligatures w14:val="none"/>
                    </w:rPr>
                    <w:lastRenderedPageBreak/>
                    <w:t>Have questions or need advice?</w:t>
                  </w:r>
                  <w:r w:rsidRPr="00910EC1">
                    <w:rPr>
                      <w:rFonts w:ascii="Arial" w:eastAsia="Times New Roman" w:hAnsi="Arial" w:cs="Arial"/>
                      <w:color w:val="000000"/>
                      <w:kern w:val="0"/>
                      <w:sz w:val="24"/>
                      <w:szCs w:val="24"/>
                      <w14:ligatures w14:val="none"/>
                    </w:rPr>
                    <w:t> Contact your </w:t>
                  </w:r>
                  <w:hyperlink r:id="rId35" w:tgtFrame="_blank" w:history="1">
                    <w:r w:rsidRPr="00910EC1">
                      <w:rPr>
                        <w:rFonts w:ascii="Arial" w:eastAsia="Times New Roman" w:hAnsi="Arial" w:cs="Arial"/>
                        <w:color w:val="000000"/>
                        <w:kern w:val="0"/>
                        <w:sz w:val="24"/>
                        <w:szCs w:val="24"/>
                        <w:u w:val="single"/>
                        <w14:ligatures w14:val="none"/>
                      </w:rPr>
                      <w:t>Command Public Relations Officer</w:t>
                    </w:r>
                  </w:hyperlink>
                  <w:r w:rsidRPr="00910EC1">
                    <w:rPr>
                      <w:rFonts w:ascii="Arial" w:eastAsia="Times New Roman" w:hAnsi="Arial" w:cs="Arial"/>
                      <w:color w:val="000000"/>
                      <w:kern w:val="0"/>
                      <w:sz w:val="24"/>
                      <w:szCs w:val="24"/>
                      <w14:ligatures w14:val="none"/>
                    </w:rPr>
                    <w:t xml:space="preserve"> or </w:t>
                  </w:r>
                  <w:proofErr w:type="spellStart"/>
                  <w:r w:rsidRPr="00910EC1">
                    <w:rPr>
                      <w:rFonts w:ascii="Arial" w:eastAsia="Times New Roman" w:hAnsi="Arial" w:cs="Arial"/>
                      <w:color w:val="000000"/>
                      <w:kern w:val="0"/>
                      <w:sz w:val="24"/>
                      <w:szCs w:val="24"/>
                      <w14:ligatures w14:val="none"/>
                    </w:rPr>
                    <w:t>Nujma</w:t>
                  </w:r>
                  <w:proofErr w:type="spellEnd"/>
                  <w:r w:rsidRPr="00910EC1">
                    <w:rPr>
                      <w:rFonts w:ascii="Arial" w:eastAsia="Times New Roman" w:hAnsi="Arial" w:cs="Arial"/>
                      <w:color w:val="000000"/>
                      <w:kern w:val="0"/>
                      <w:sz w:val="24"/>
                      <w:szCs w:val="24"/>
                      <w14:ligatures w14:val="none"/>
                    </w:rPr>
                    <w:t> Bond, Dominion Command Communications at </w:t>
                  </w:r>
                  <w:hyperlink r:id="rId36" w:history="1">
                    <w:r w:rsidRPr="00910EC1">
                      <w:rPr>
                        <w:rFonts w:ascii="Arial" w:eastAsia="Times New Roman" w:hAnsi="Arial" w:cs="Arial"/>
                        <w:color w:val="000000"/>
                        <w:kern w:val="0"/>
                        <w:sz w:val="24"/>
                        <w:szCs w:val="24"/>
                        <w:u w:val="single"/>
                        <w14:ligatures w14:val="none"/>
                      </w:rPr>
                      <w:t>nbond@legion.ca</w:t>
                    </w:r>
                  </w:hyperlink>
                </w:p>
              </w:tc>
            </w:tr>
          </w:tbl>
          <w:p w14:paraId="44C39299"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6B3B5A6D" w14:textId="77777777" w:rsidTr="00910EC1">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702C4495" w14:textId="77777777">
              <w:trPr>
                <w:jc w:val="center"/>
              </w:trPr>
              <w:tc>
                <w:tcPr>
                  <w:tcW w:w="0" w:type="auto"/>
                  <w:tcMar>
                    <w:top w:w="150" w:type="dxa"/>
                    <w:left w:w="150" w:type="dxa"/>
                    <w:bottom w:w="150" w:type="dxa"/>
                    <w:right w:w="150" w:type="dxa"/>
                  </w:tcMar>
                  <w:vAlign w:val="center"/>
                  <w:hideMark/>
                </w:tcPr>
                <w:p w14:paraId="174293C9"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bookmarkStart w:id="8" w:name="legioncal"/>
                  <w:bookmarkEnd w:id="8"/>
                  <w:r w:rsidRPr="00910EC1">
                    <w:rPr>
                      <w:rFonts w:ascii="Arial" w:eastAsia="Times New Roman" w:hAnsi="Arial" w:cs="Arial"/>
                      <w:b/>
                      <w:bCs/>
                      <w:color w:val="000000"/>
                      <w:kern w:val="0"/>
                      <w:sz w:val="33"/>
                      <w:szCs w:val="33"/>
                      <w14:ligatures w14:val="none"/>
                    </w:rPr>
                    <w:t>Your Legion calendar</w:t>
                  </w:r>
                </w:p>
              </w:tc>
            </w:tr>
            <w:tr w:rsidR="00910EC1" w:rsidRPr="00910EC1" w14:paraId="3076AC8F" w14:textId="77777777">
              <w:trPr>
                <w:jc w:val="center"/>
              </w:trPr>
              <w:tc>
                <w:tcPr>
                  <w:tcW w:w="0" w:type="auto"/>
                  <w:tcMar>
                    <w:top w:w="0" w:type="dxa"/>
                    <w:left w:w="150" w:type="dxa"/>
                    <w:bottom w:w="0" w:type="dxa"/>
                    <w:right w:w="150" w:type="dxa"/>
                  </w:tcMar>
                  <w:vAlign w:val="center"/>
                  <w:hideMark/>
                </w:tcPr>
                <w:p w14:paraId="6D4FFBAA"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i/>
                      <w:iCs/>
                      <w:color w:val="000000"/>
                      <w:kern w:val="0"/>
                      <w:sz w:val="24"/>
                      <w:szCs w:val="24"/>
                      <w14:ligatures w14:val="none"/>
                    </w:rPr>
                    <w:t>February 15 is National Flag of Canada Day. Canada’s red and white maple leaf flag was first raised 58 years ago. </w:t>
                  </w:r>
                  <w:hyperlink r:id="rId37" w:tgtFrame="_blank" w:history="1">
                    <w:r w:rsidRPr="00910EC1">
                      <w:rPr>
                        <w:rFonts w:ascii="Arial" w:eastAsia="Times New Roman" w:hAnsi="Arial" w:cs="Arial"/>
                        <w:i/>
                        <w:iCs/>
                        <w:color w:val="000000"/>
                        <w:kern w:val="0"/>
                        <w:sz w:val="24"/>
                        <w:szCs w:val="24"/>
                        <w:u w:val="single"/>
                        <w14:ligatures w14:val="none"/>
                      </w:rPr>
                      <w:t>Learn</w:t>
                    </w:r>
                  </w:hyperlink>
                  <w:r w:rsidRPr="00910EC1">
                    <w:rPr>
                      <w:rFonts w:ascii="Arial" w:eastAsia="Times New Roman" w:hAnsi="Arial" w:cs="Arial"/>
                      <w:i/>
                      <w:iCs/>
                      <w:color w:val="000000"/>
                      <w:kern w:val="0"/>
                      <w:sz w:val="24"/>
                      <w:szCs w:val="24"/>
                      <w14:ligatures w14:val="none"/>
                    </w:rPr>
                    <w:t> how your Branch can celebrate.</w:t>
                  </w:r>
                </w:p>
              </w:tc>
            </w:tr>
            <w:tr w:rsidR="00910EC1" w:rsidRPr="00910EC1" w14:paraId="087D8EA6" w14:textId="77777777">
              <w:trPr>
                <w:jc w:val="center"/>
              </w:trPr>
              <w:tc>
                <w:tcPr>
                  <w:tcW w:w="0" w:type="auto"/>
                  <w:tcMar>
                    <w:top w:w="150" w:type="dxa"/>
                    <w:left w:w="150" w:type="dxa"/>
                    <w:bottom w:w="0" w:type="dxa"/>
                    <w:right w:w="150" w:type="dxa"/>
                  </w:tcMar>
                  <w:vAlign w:val="center"/>
                  <w:hideMark/>
                </w:tcPr>
                <w:p w14:paraId="53C6B0E8"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Promote important dates and organize activities at your Branch with this list of upcoming days that raise awareness of an issue, commemorate a group or event, or celebrate an important topic.</w:t>
                  </w:r>
                </w:p>
              </w:tc>
            </w:tr>
            <w:tr w:rsidR="00910EC1" w:rsidRPr="00910EC1" w14:paraId="5A63EB72" w14:textId="77777777">
              <w:trPr>
                <w:jc w:val="center"/>
              </w:trPr>
              <w:tc>
                <w:tcPr>
                  <w:tcW w:w="0" w:type="auto"/>
                  <w:tcMar>
                    <w:top w:w="150" w:type="dxa"/>
                    <w:left w:w="150" w:type="dxa"/>
                    <w:bottom w:w="0" w:type="dxa"/>
                    <w:right w:w="150" w:type="dxa"/>
                  </w:tcMar>
                  <w:vAlign w:val="center"/>
                  <w:hideMark/>
                </w:tcPr>
                <w:p w14:paraId="53D62C07"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r w:rsidRPr="00910EC1">
                    <w:rPr>
                      <w:rFonts w:ascii="Arial" w:eastAsia="Times New Roman" w:hAnsi="Arial" w:cs="Arial"/>
                      <w:color w:val="000000"/>
                      <w:kern w:val="0"/>
                      <w:sz w:val="24"/>
                      <w:szCs w:val="24"/>
                      <w14:ligatures w14:val="none"/>
                    </w:rPr>
                    <w:t>Download your copy to help with Branch planning for the new year.</w:t>
                  </w:r>
                </w:p>
              </w:tc>
            </w:tr>
            <w:tr w:rsidR="00910EC1" w:rsidRPr="00910EC1" w14:paraId="7CC9B296" w14:textId="77777777">
              <w:trPr>
                <w:jc w:val="center"/>
              </w:trPr>
              <w:tc>
                <w:tcPr>
                  <w:tcW w:w="0" w:type="auto"/>
                  <w:tcMar>
                    <w:top w:w="300" w:type="dxa"/>
                    <w:left w:w="150" w:type="dxa"/>
                    <w:bottom w:w="600" w:type="dxa"/>
                    <w:right w:w="150" w:type="dxa"/>
                  </w:tcMar>
                  <w:vAlign w:val="center"/>
                  <w:hideMark/>
                </w:tcPr>
                <w:p w14:paraId="464C6BA0"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38" w:tgtFrame="_blank" w:history="1">
                    <w:r w:rsidRPr="00910EC1">
                      <w:rPr>
                        <w:rFonts w:ascii="Arial" w:eastAsia="Times New Roman" w:hAnsi="Arial" w:cs="Arial"/>
                        <w:b/>
                        <w:bCs/>
                        <w:color w:val="006765"/>
                        <w:kern w:val="0"/>
                        <w:sz w:val="24"/>
                        <w:szCs w:val="24"/>
                        <w14:ligatures w14:val="none"/>
                      </w:rPr>
                      <w:t>Download the 2024 calendar  </w:t>
                    </w:r>
                    <w:r w:rsidRPr="00910EC1">
                      <w:rPr>
                        <w:rFonts w:ascii="Tahoma" w:eastAsia="Times New Roman" w:hAnsi="Tahoma" w:cs="Tahoma"/>
                        <w:b/>
                        <w:bCs/>
                        <w:color w:val="006765"/>
                        <w:kern w:val="0"/>
                        <w:sz w:val="24"/>
                        <w:szCs w:val="24"/>
                        <w14:ligatures w14:val="none"/>
                      </w:rPr>
                      <w:t>‣</w:t>
                    </w:r>
                  </w:hyperlink>
                </w:p>
              </w:tc>
            </w:tr>
          </w:tbl>
          <w:p w14:paraId="60D5200C"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559521A1" w14:textId="77777777" w:rsidTr="00910EC1">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910EC1" w:rsidRPr="00910EC1" w14:paraId="77830065" w14:textId="77777777">
              <w:trPr>
                <w:jc w:val="center"/>
              </w:trPr>
              <w:tc>
                <w:tcPr>
                  <w:tcW w:w="0" w:type="auto"/>
                  <w:tcMar>
                    <w:top w:w="450" w:type="dxa"/>
                    <w:left w:w="150" w:type="dxa"/>
                    <w:bottom w:w="150" w:type="dxa"/>
                    <w:right w:w="150" w:type="dxa"/>
                  </w:tcMar>
                  <w:vAlign w:val="center"/>
                  <w:hideMark/>
                </w:tcPr>
                <w:p w14:paraId="5F090148"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proofErr w:type="spellStart"/>
                  <w:r w:rsidRPr="00910EC1">
                    <w:rPr>
                      <w:rFonts w:ascii="Arial" w:eastAsia="Times New Roman" w:hAnsi="Arial" w:cs="Arial"/>
                      <w:b/>
                      <w:bCs/>
                      <w:color w:val="000000"/>
                      <w:kern w:val="0"/>
                      <w:sz w:val="33"/>
                      <w:szCs w:val="33"/>
                      <w14:ligatures w14:val="none"/>
                    </w:rPr>
                    <w:t>MemberPerks</w:t>
                  </w:r>
                  <w:proofErr w:type="spellEnd"/>
                  <w:r w:rsidRPr="00910EC1">
                    <w:rPr>
                      <w:rFonts w:ascii="Arial" w:eastAsia="Times New Roman" w:hAnsi="Arial" w:cs="Arial"/>
                      <w:b/>
                      <w:bCs/>
                      <w:color w:val="000000"/>
                      <w:kern w:val="0"/>
                      <w:sz w:val="20"/>
                      <w:szCs w:val="20"/>
                      <w:vertAlign w:val="superscript"/>
                      <w14:ligatures w14:val="none"/>
                    </w:rPr>
                    <w:t>®</w:t>
                  </w:r>
                  <w:r w:rsidRPr="00910EC1">
                    <w:rPr>
                      <w:rFonts w:ascii="Arial" w:eastAsia="Times New Roman" w:hAnsi="Arial" w:cs="Arial"/>
                      <w:b/>
                      <w:bCs/>
                      <w:color w:val="000000"/>
                      <w:kern w:val="0"/>
                      <w:sz w:val="33"/>
                      <w:szCs w:val="33"/>
                      <w14:ligatures w14:val="none"/>
                    </w:rPr>
                    <w:t xml:space="preserve">: Exclusive offers and preferred pricing through </w:t>
                  </w:r>
                  <w:proofErr w:type="spellStart"/>
                  <w:r w:rsidRPr="00910EC1">
                    <w:rPr>
                      <w:rFonts w:ascii="Arial" w:eastAsia="Times New Roman" w:hAnsi="Arial" w:cs="Arial"/>
                      <w:b/>
                      <w:bCs/>
                      <w:color w:val="000000"/>
                      <w:kern w:val="0"/>
                      <w:sz w:val="33"/>
                      <w:szCs w:val="33"/>
                      <w14:ligatures w14:val="none"/>
                    </w:rPr>
                    <w:t>Venngo</w:t>
                  </w:r>
                  <w:proofErr w:type="spellEnd"/>
                </w:p>
              </w:tc>
            </w:tr>
            <w:tr w:rsidR="00910EC1" w:rsidRPr="00910EC1" w14:paraId="2A7A491D" w14:textId="77777777">
              <w:trPr>
                <w:jc w:val="center"/>
              </w:trPr>
              <w:tc>
                <w:tcPr>
                  <w:tcW w:w="0" w:type="auto"/>
                  <w:tcMar>
                    <w:top w:w="150" w:type="dxa"/>
                    <w:left w:w="150" w:type="dxa"/>
                    <w:bottom w:w="150" w:type="dxa"/>
                    <w:right w:w="150" w:type="dxa"/>
                  </w:tcMar>
                  <w:vAlign w:val="center"/>
                  <w:hideMark/>
                </w:tcPr>
                <w:p w14:paraId="77B30957" w14:textId="77777777" w:rsidR="00910EC1" w:rsidRPr="00910EC1" w:rsidRDefault="00910EC1" w:rsidP="00910EC1">
                  <w:pPr>
                    <w:spacing w:after="0" w:line="240" w:lineRule="auto"/>
                    <w:jc w:val="center"/>
                    <w:rPr>
                      <w:rFonts w:ascii="Times New Roman" w:eastAsia="Times New Roman" w:hAnsi="Times New Roman" w:cs="Times New Roman"/>
                      <w:kern w:val="0"/>
                      <w:sz w:val="24"/>
                      <w:szCs w:val="24"/>
                      <w14:ligatures w14:val="none"/>
                    </w:rPr>
                  </w:pPr>
                  <w:r w:rsidRPr="00910EC1">
                    <w:rPr>
                      <w:rFonts w:ascii="Times New Roman" w:eastAsia="Times New Roman" w:hAnsi="Times New Roman" w:cs="Times New Roman"/>
                      <w:noProof/>
                      <w:kern w:val="0"/>
                      <w:sz w:val="24"/>
                      <w:szCs w:val="24"/>
                      <w14:ligatures w14:val="none"/>
                    </w:rPr>
                    <w:lastRenderedPageBreak/>
                    <w:drawing>
                      <wp:inline distT="0" distB="0" distL="0" distR="0" wp14:anchorId="7D6AB6E2" wp14:editId="01F70214">
                        <wp:extent cx="6381750" cy="4133850"/>
                        <wp:effectExtent l="0" t="0" r="0" b="0"/>
                        <wp:docPr id="9" name="Picture 8" descr="Level up your fitness game with MemberPe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vel up your fitness game with MemberPerk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910EC1" w:rsidRPr="00910EC1" w14:paraId="1697B096" w14:textId="77777777">
              <w:trPr>
                <w:jc w:val="center"/>
              </w:trPr>
              <w:tc>
                <w:tcPr>
                  <w:tcW w:w="0" w:type="auto"/>
                  <w:tcMar>
                    <w:top w:w="150" w:type="dxa"/>
                    <w:left w:w="150" w:type="dxa"/>
                    <w:bottom w:w="150" w:type="dxa"/>
                    <w:right w:w="150" w:type="dxa"/>
                  </w:tcMar>
                  <w:vAlign w:val="center"/>
                  <w:hideMark/>
                </w:tcPr>
                <w:p w14:paraId="3053B6C7"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proofErr w:type="spellStart"/>
                  <w:r w:rsidRPr="00910EC1">
                    <w:rPr>
                      <w:rFonts w:ascii="Arial" w:eastAsia="Times New Roman" w:hAnsi="Arial" w:cs="Arial"/>
                      <w:color w:val="000000"/>
                      <w:kern w:val="0"/>
                      <w:sz w:val="24"/>
                      <w:szCs w:val="24"/>
                      <w14:ligatures w14:val="none"/>
                    </w:rPr>
                    <w:t>MemberPerks</w:t>
                  </w:r>
                  <w:proofErr w:type="spellEnd"/>
                  <w:r w:rsidRPr="00910EC1">
                    <w:rPr>
                      <w:rFonts w:ascii="Arial" w:eastAsia="Times New Roman" w:hAnsi="Arial" w:cs="Arial"/>
                      <w:color w:val="000000"/>
                      <w:kern w:val="0"/>
                      <w:sz w:val="15"/>
                      <w:szCs w:val="15"/>
                      <w:vertAlign w:val="superscript"/>
                      <w14:ligatures w14:val="none"/>
                    </w:rPr>
                    <w:t>®</w:t>
                  </w:r>
                  <w:r w:rsidRPr="00910EC1">
                    <w:rPr>
                      <w:rFonts w:ascii="Arial" w:eastAsia="Times New Roman" w:hAnsi="Arial" w:cs="Arial"/>
                      <w:color w:val="000000"/>
                      <w:kern w:val="0"/>
                      <w:sz w:val="24"/>
                      <w:szCs w:val="24"/>
                      <w14:ligatures w14:val="none"/>
                    </w:rPr>
                    <w:t> is more than a member benefit package. It’s also a tool Branches can use to promote membership. Plus, you can partner with local businesses in your community to offer exclusive discounts for your members.</w:t>
                  </w:r>
                </w:p>
              </w:tc>
            </w:tr>
            <w:tr w:rsidR="00910EC1" w:rsidRPr="00910EC1" w14:paraId="38D04EDB" w14:textId="77777777">
              <w:trPr>
                <w:jc w:val="center"/>
              </w:trPr>
              <w:tc>
                <w:tcPr>
                  <w:tcW w:w="0" w:type="auto"/>
                  <w:tcMar>
                    <w:top w:w="150" w:type="dxa"/>
                    <w:left w:w="150" w:type="dxa"/>
                    <w:bottom w:w="450" w:type="dxa"/>
                    <w:right w:w="150" w:type="dxa"/>
                  </w:tcMar>
                  <w:vAlign w:val="center"/>
                  <w:hideMark/>
                </w:tcPr>
                <w:p w14:paraId="545E181F"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40" w:tgtFrame="_blank" w:history="1">
                    <w:r w:rsidRPr="00910EC1">
                      <w:rPr>
                        <w:rFonts w:ascii="Arial" w:eastAsia="Times New Roman" w:hAnsi="Arial" w:cs="Arial"/>
                        <w:b/>
                        <w:bCs/>
                        <w:color w:val="006765"/>
                        <w:kern w:val="0"/>
                        <w:sz w:val="24"/>
                        <w:szCs w:val="24"/>
                        <w14:ligatures w14:val="none"/>
                      </w:rPr>
                      <w:t>Learn more  </w:t>
                    </w:r>
                    <w:r w:rsidRPr="00910EC1">
                      <w:rPr>
                        <w:rFonts w:ascii="Tahoma" w:eastAsia="Times New Roman" w:hAnsi="Tahoma" w:cs="Tahoma"/>
                        <w:b/>
                        <w:bCs/>
                        <w:color w:val="006765"/>
                        <w:kern w:val="0"/>
                        <w:sz w:val="24"/>
                        <w:szCs w:val="24"/>
                        <w14:ligatures w14:val="none"/>
                      </w:rPr>
                      <w:t>‣</w:t>
                    </w:r>
                  </w:hyperlink>
                </w:p>
              </w:tc>
            </w:tr>
          </w:tbl>
          <w:p w14:paraId="2A6DE91F"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508DE9B0" w14:textId="77777777" w:rsidTr="00910EC1">
        <w:trPr>
          <w:jc w:val="center"/>
        </w:trPr>
        <w:tc>
          <w:tcPr>
            <w:tcW w:w="0" w:type="auto"/>
            <w:shd w:val="clear" w:color="auto" w:fill="003541"/>
            <w:tcMar>
              <w:top w:w="0" w:type="dxa"/>
              <w:left w:w="0" w:type="dxa"/>
              <w:bottom w:w="30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910EC1" w:rsidRPr="00910EC1" w14:paraId="5DE770E5" w14:textId="77777777">
              <w:trPr>
                <w:jc w:val="center"/>
              </w:trPr>
              <w:tc>
                <w:tcPr>
                  <w:tcW w:w="0" w:type="auto"/>
                  <w:tcMar>
                    <w:top w:w="600" w:type="dxa"/>
                    <w:left w:w="150" w:type="dxa"/>
                    <w:bottom w:w="150" w:type="dxa"/>
                    <w:right w:w="150" w:type="dxa"/>
                  </w:tcMar>
                  <w:vAlign w:val="center"/>
                  <w:hideMark/>
                </w:tcPr>
                <w:p w14:paraId="5537EF62" w14:textId="77777777" w:rsidR="00910EC1" w:rsidRPr="00910EC1" w:rsidRDefault="00910EC1" w:rsidP="00910EC1">
                  <w:pPr>
                    <w:spacing w:after="0" w:line="390" w:lineRule="atLeast"/>
                    <w:jc w:val="center"/>
                    <w:rPr>
                      <w:rFonts w:ascii="Arial" w:eastAsia="Times New Roman" w:hAnsi="Arial" w:cs="Arial"/>
                      <w:color w:val="FFFFFF"/>
                      <w:kern w:val="0"/>
                      <w:sz w:val="24"/>
                      <w:szCs w:val="24"/>
                      <w14:ligatures w14:val="none"/>
                    </w:rPr>
                  </w:pPr>
                  <w:bookmarkStart w:id="9" w:name="_partnerpromos"/>
                  <w:bookmarkEnd w:id="9"/>
                  <w:r w:rsidRPr="00910EC1">
                    <w:rPr>
                      <w:rFonts w:ascii="Arial" w:eastAsia="Times New Roman" w:hAnsi="Arial" w:cs="Arial"/>
                      <w:b/>
                      <w:bCs/>
                      <w:color w:val="FFFFFF"/>
                      <w:kern w:val="0"/>
                      <w:sz w:val="33"/>
                      <w:szCs w:val="33"/>
                      <w14:ligatures w14:val="none"/>
                    </w:rPr>
                    <w:lastRenderedPageBreak/>
                    <w:t>Messages from affiliated organizations</w:t>
                  </w:r>
                </w:p>
              </w:tc>
            </w:tr>
            <w:tr w:rsidR="00910EC1" w:rsidRPr="00910EC1" w14:paraId="26217AC0" w14:textId="77777777">
              <w:trPr>
                <w:jc w:val="center"/>
              </w:trPr>
              <w:tc>
                <w:tcPr>
                  <w:tcW w:w="0" w:type="auto"/>
                  <w:tcMar>
                    <w:top w:w="0" w:type="dxa"/>
                    <w:left w:w="150" w:type="dxa"/>
                    <w:bottom w:w="300" w:type="dxa"/>
                    <w:right w:w="150" w:type="dxa"/>
                  </w:tcMar>
                  <w:vAlign w:val="center"/>
                  <w:hideMark/>
                </w:tcPr>
                <w:p w14:paraId="12E2E96B" w14:textId="77777777" w:rsidR="00910EC1" w:rsidRPr="00910EC1" w:rsidRDefault="00910EC1" w:rsidP="00910EC1">
                  <w:pPr>
                    <w:spacing w:after="0" w:line="390" w:lineRule="atLeast"/>
                    <w:jc w:val="center"/>
                    <w:rPr>
                      <w:rFonts w:ascii="Arial" w:eastAsia="Times New Roman" w:hAnsi="Arial" w:cs="Arial"/>
                      <w:color w:val="FFFFFF"/>
                      <w:kern w:val="0"/>
                      <w:sz w:val="24"/>
                      <w:szCs w:val="24"/>
                      <w14:ligatures w14:val="none"/>
                    </w:rPr>
                  </w:pPr>
                  <w:r w:rsidRPr="00910EC1">
                    <w:rPr>
                      <w:rFonts w:ascii="Arial" w:eastAsia="Times New Roman" w:hAnsi="Arial" w:cs="Arial"/>
                      <w:color w:val="FFFFFF"/>
                      <w:kern w:val="0"/>
                      <w:sz w:val="24"/>
                      <w:szCs w:val="24"/>
                      <w14:ligatures w14:val="none"/>
                    </w:rPr>
                    <w:t>The following information is brought to you by organizations the Legion works closely with, highlighting special offers and other information.</w:t>
                  </w:r>
                </w:p>
              </w:tc>
            </w:tr>
          </w:tbl>
          <w:p w14:paraId="6D6ED929"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7FEB0E09" w14:textId="77777777" w:rsidTr="00910EC1">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265CC973" w14:textId="77777777">
              <w:trPr>
                <w:jc w:val="center"/>
              </w:trPr>
              <w:tc>
                <w:tcPr>
                  <w:tcW w:w="0" w:type="auto"/>
                  <w:tcMar>
                    <w:top w:w="0" w:type="dxa"/>
                    <w:left w:w="150" w:type="dxa"/>
                    <w:bottom w:w="150" w:type="dxa"/>
                    <w:right w:w="150" w:type="dxa"/>
                  </w:tcMar>
                  <w:vAlign w:val="center"/>
                  <w:hideMark/>
                </w:tcPr>
                <w:p w14:paraId="6F4ADF13" w14:textId="77777777" w:rsidR="00910EC1" w:rsidRPr="00910EC1" w:rsidRDefault="00910EC1" w:rsidP="00910EC1">
                  <w:pPr>
                    <w:spacing w:after="0" w:line="390" w:lineRule="atLeast"/>
                    <w:rPr>
                      <w:rFonts w:ascii="Arial" w:eastAsia="Times New Roman" w:hAnsi="Arial" w:cs="Arial"/>
                      <w:color w:val="FFFFFF"/>
                      <w:kern w:val="0"/>
                      <w:sz w:val="24"/>
                      <w:szCs w:val="24"/>
                      <w14:ligatures w14:val="none"/>
                    </w:rPr>
                  </w:pPr>
                  <w:r w:rsidRPr="00910EC1">
                    <w:rPr>
                      <w:rFonts w:ascii="Arial" w:eastAsia="Times New Roman" w:hAnsi="Arial" w:cs="Arial"/>
                      <w:b/>
                      <w:bCs/>
                      <w:color w:val="FFFFFF"/>
                      <w:kern w:val="0"/>
                      <w:sz w:val="33"/>
                      <w:szCs w:val="33"/>
                      <w14:ligatures w14:val="none"/>
                    </w:rPr>
                    <w:t>Preferred rates for Branches from Canada’s leading payment processor</w:t>
                  </w:r>
                </w:p>
              </w:tc>
            </w:tr>
          </w:tbl>
          <w:p w14:paraId="50A909D5"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7BBA0357" w14:textId="77777777" w:rsidTr="00910EC1">
        <w:trPr>
          <w:jc w:val="center"/>
        </w:trPr>
        <w:tc>
          <w:tcPr>
            <w:tcW w:w="0" w:type="auto"/>
            <w:shd w:val="clear" w:color="auto" w:fill="003541"/>
            <w:tcMar>
              <w:top w:w="0" w:type="dxa"/>
              <w:left w:w="150" w:type="dxa"/>
              <w:bottom w:w="0" w:type="dxa"/>
              <w:right w:w="150" w:type="dxa"/>
            </w:tcMar>
            <w:vAlign w:val="center"/>
            <w:hideMark/>
          </w:tcPr>
          <w:p w14:paraId="7786716B"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r w:rsidRPr="00910EC1">
              <w:rPr>
                <w:rFonts w:ascii="Helvetica" w:eastAsia="Times New Roman" w:hAnsi="Helvetica" w:cs="Helvetica"/>
                <w:noProof/>
                <w:color w:val="E51937"/>
                <w:kern w:val="0"/>
                <w:sz w:val="24"/>
                <w:szCs w:val="24"/>
                <w14:ligatures w14:val="none"/>
              </w:rPr>
              <w:lastRenderedPageBreak/>
              <w:drawing>
                <wp:inline distT="0" distB="0" distL="0" distR="0" wp14:anchorId="7C17640C" wp14:editId="286615B4">
                  <wp:extent cx="6191250" cy="2257425"/>
                  <wp:effectExtent l="0" t="0" r="0" b="9525"/>
                  <wp:docPr id="10" name="Picture 7" descr="A white rectangular device with black and white text&#10;&#10;Description automatically generated">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 white rectangular device with black and white text&#10;&#10;Description automatically generated">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910EC1" w:rsidRPr="00910EC1" w14:paraId="2B93F3A2" w14:textId="77777777" w:rsidTr="00910EC1">
        <w:trPr>
          <w:jc w:val="center"/>
        </w:trPr>
        <w:tc>
          <w:tcPr>
            <w:tcW w:w="0" w:type="auto"/>
            <w:shd w:val="clear" w:color="auto" w:fill="003541"/>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03A86013" w14:textId="77777777">
              <w:trPr>
                <w:jc w:val="center"/>
              </w:trPr>
              <w:tc>
                <w:tcPr>
                  <w:tcW w:w="0" w:type="auto"/>
                  <w:tcMar>
                    <w:top w:w="300" w:type="dxa"/>
                    <w:left w:w="150" w:type="dxa"/>
                    <w:bottom w:w="0" w:type="dxa"/>
                    <w:right w:w="150" w:type="dxa"/>
                  </w:tcMar>
                  <w:vAlign w:val="center"/>
                  <w:hideMark/>
                </w:tcPr>
                <w:p w14:paraId="2A1F08FB" w14:textId="77777777" w:rsidR="00910EC1" w:rsidRPr="00910EC1" w:rsidRDefault="00910EC1" w:rsidP="00910EC1">
                  <w:pPr>
                    <w:spacing w:after="0" w:line="390" w:lineRule="atLeast"/>
                    <w:rPr>
                      <w:rFonts w:ascii="Arial" w:eastAsia="Times New Roman" w:hAnsi="Arial" w:cs="Arial"/>
                      <w:color w:val="FFFFFF"/>
                      <w:kern w:val="0"/>
                      <w:sz w:val="24"/>
                      <w:szCs w:val="24"/>
                      <w14:ligatures w14:val="none"/>
                    </w:rPr>
                  </w:pPr>
                  <w:r w:rsidRPr="00910EC1">
                    <w:rPr>
                      <w:rFonts w:ascii="Arial" w:eastAsia="Times New Roman" w:hAnsi="Arial" w:cs="Arial"/>
                      <w:color w:val="FFFFFF"/>
                      <w:kern w:val="0"/>
                      <w:sz w:val="24"/>
                      <w:szCs w:val="24"/>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910EC1" w:rsidRPr="00910EC1" w14:paraId="0E82610F" w14:textId="77777777">
              <w:trPr>
                <w:jc w:val="center"/>
              </w:trPr>
              <w:tc>
                <w:tcPr>
                  <w:tcW w:w="0" w:type="auto"/>
                  <w:tcMar>
                    <w:top w:w="300" w:type="dxa"/>
                    <w:left w:w="150" w:type="dxa"/>
                    <w:bottom w:w="300" w:type="dxa"/>
                    <w:right w:w="150" w:type="dxa"/>
                  </w:tcMar>
                  <w:vAlign w:val="center"/>
                  <w:hideMark/>
                </w:tcPr>
                <w:p w14:paraId="6D7A790A"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43" w:tgtFrame="_blank" w:history="1">
                    <w:r w:rsidRPr="00910EC1">
                      <w:rPr>
                        <w:rFonts w:ascii="Arial" w:eastAsia="Times New Roman" w:hAnsi="Arial" w:cs="Arial"/>
                        <w:b/>
                        <w:bCs/>
                        <w:color w:val="FFFFFF"/>
                        <w:kern w:val="0"/>
                        <w:sz w:val="24"/>
                        <w:szCs w:val="24"/>
                        <w14:ligatures w14:val="none"/>
                      </w:rPr>
                      <w:t>Learn more  </w:t>
                    </w:r>
                    <w:r w:rsidRPr="00910EC1">
                      <w:rPr>
                        <w:rFonts w:ascii="Tahoma" w:eastAsia="Times New Roman" w:hAnsi="Tahoma" w:cs="Tahoma"/>
                        <w:b/>
                        <w:bCs/>
                        <w:color w:val="FFFFFF"/>
                        <w:kern w:val="0"/>
                        <w:sz w:val="24"/>
                        <w:szCs w:val="24"/>
                        <w14:ligatures w14:val="none"/>
                      </w:rPr>
                      <w:t>‣</w:t>
                    </w:r>
                  </w:hyperlink>
                </w:p>
              </w:tc>
            </w:tr>
          </w:tbl>
          <w:p w14:paraId="3AD229A2"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2BAC6B46" w14:textId="77777777" w:rsidTr="00910EC1">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910EC1" w:rsidRPr="00910EC1" w14:paraId="39060233" w14:textId="77777777">
              <w:trPr>
                <w:jc w:val="center"/>
              </w:trPr>
              <w:tc>
                <w:tcPr>
                  <w:tcW w:w="0" w:type="auto"/>
                  <w:tcMar>
                    <w:top w:w="300" w:type="dxa"/>
                    <w:left w:w="150" w:type="dxa"/>
                    <w:bottom w:w="150" w:type="dxa"/>
                    <w:right w:w="150" w:type="dxa"/>
                  </w:tcMar>
                  <w:vAlign w:val="center"/>
                  <w:hideMark/>
                </w:tcPr>
                <w:p w14:paraId="65F66823" w14:textId="77777777" w:rsidR="00910EC1" w:rsidRPr="00910EC1" w:rsidRDefault="00910EC1" w:rsidP="00910EC1">
                  <w:pPr>
                    <w:spacing w:after="0" w:line="390" w:lineRule="atLeast"/>
                    <w:rPr>
                      <w:rFonts w:ascii="Arial" w:eastAsia="Times New Roman" w:hAnsi="Arial" w:cs="Arial"/>
                      <w:color w:val="FFFFFF"/>
                      <w:kern w:val="0"/>
                      <w:sz w:val="24"/>
                      <w:szCs w:val="24"/>
                      <w14:ligatures w14:val="none"/>
                    </w:rPr>
                  </w:pPr>
                  <w:r w:rsidRPr="00910EC1">
                    <w:rPr>
                      <w:rFonts w:ascii="Arial" w:eastAsia="Times New Roman" w:hAnsi="Arial" w:cs="Arial"/>
                      <w:b/>
                      <w:bCs/>
                      <w:color w:val="FFFFFF"/>
                      <w:kern w:val="0"/>
                      <w:sz w:val="33"/>
                      <w:szCs w:val="33"/>
                      <w14:ligatures w14:val="none"/>
                    </w:rPr>
                    <w:t>Cost savings on everything your Branch needs to run your restaurant and hospitality services</w:t>
                  </w:r>
                </w:p>
              </w:tc>
            </w:tr>
          </w:tbl>
          <w:p w14:paraId="368F1F31"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5453814E" w14:textId="77777777" w:rsidTr="00910EC1">
        <w:trPr>
          <w:jc w:val="center"/>
        </w:trPr>
        <w:tc>
          <w:tcPr>
            <w:tcW w:w="0" w:type="auto"/>
            <w:shd w:val="clear" w:color="auto" w:fill="003541"/>
            <w:tcMar>
              <w:top w:w="0" w:type="dxa"/>
              <w:left w:w="150" w:type="dxa"/>
              <w:bottom w:w="0" w:type="dxa"/>
              <w:right w:w="150" w:type="dxa"/>
            </w:tcMar>
            <w:vAlign w:val="center"/>
            <w:hideMark/>
          </w:tcPr>
          <w:p w14:paraId="109C396B"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r w:rsidRPr="00910EC1">
              <w:rPr>
                <w:rFonts w:ascii="Helvetica" w:eastAsia="Times New Roman" w:hAnsi="Helvetica" w:cs="Helvetica"/>
                <w:noProof/>
                <w:color w:val="E51937"/>
                <w:kern w:val="0"/>
                <w:sz w:val="24"/>
                <w:szCs w:val="24"/>
                <w14:ligatures w14:val="none"/>
              </w:rPr>
              <w:lastRenderedPageBreak/>
              <w:drawing>
                <wp:inline distT="0" distB="0" distL="0" distR="0" wp14:anchorId="6F5B4FD0" wp14:editId="1D11CBF6">
                  <wp:extent cx="6191250" cy="4010025"/>
                  <wp:effectExtent l="0" t="0" r="0" b="9525"/>
                  <wp:docPr id="11" name="Picture 6" descr="Entegra.">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tegra.">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910EC1" w:rsidRPr="00910EC1" w14:paraId="6B9261D6" w14:textId="77777777" w:rsidTr="00910EC1">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910EC1" w:rsidRPr="00910EC1" w14:paraId="35045B77" w14:textId="77777777">
              <w:trPr>
                <w:jc w:val="center"/>
              </w:trPr>
              <w:tc>
                <w:tcPr>
                  <w:tcW w:w="0" w:type="auto"/>
                  <w:tcMar>
                    <w:top w:w="300" w:type="dxa"/>
                    <w:left w:w="150" w:type="dxa"/>
                    <w:bottom w:w="0" w:type="dxa"/>
                    <w:right w:w="150" w:type="dxa"/>
                  </w:tcMar>
                  <w:vAlign w:val="center"/>
                  <w:hideMark/>
                </w:tcPr>
                <w:p w14:paraId="22947976" w14:textId="77777777" w:rsidR="00910EC1" w:rsidRPr="00910EC1" w:rsidRDefault="00910EC1" w:rsidP="00910EC1">
                  <w:pPr>
                    <w:spacing w:after="0" w:line="390" w:lineRule="atLeast"/>
                    <w:rPr>
                      <w:rFonts w:ascii="Arial" w:eastAsia="Times New Roman" w:hAnsi="Arial" w:cs="Arial"/>
                      <w:color w:val="FFFFFF"/>
                      <w:kern w:val="0"/>
                      <w:sz w:val="24"/>
                      <w:szCs w:val="24"/>
                      <w14:ligatures w14:val="none"/>
                    </w:rPr>
                  </w:pPr>
                  <w:r w:rsidRPr="00910EC1">
                    <w:rPr>
                      <w:rFonts w:ascii="Arial" w:eastAsia="Times New Roman" w:hAnsi="Arial" w:cs="Arial"/>
                      <w:color w:val="FFFFFF"/>
                      <w:kern w:val="0"/>
                      <w:sz w:val="24"/>
                      <w:szCs w:val="24"/>
                      <w14:ligatures w14:val="none"/>
                    </w:rPr>
                    <w:t xml:space="preserve">Sign up for a free membership with </w:t>
                  </w:r>
                  <w:proofErr w:type="spellStart"/>
                  <w:r w:rsidRPr="00910EC1">
                    <w:rPr>
                      <w:rFonts w:ascii="Arial" w:eastAsia="Times New Roman" w:hAnsi="Arial" w:cs="Arial"/>
                      <w:color w:val="FFFFFF"/>
                      <w:kern w:val="0"/>
                      <w:sz w:val="24"/>
                      <w:szCs w:val="24"/>
                      <w14:ligatures w14:val="none"/>
                    </w:rPr>
                    <w:t>Entegra</w:t>
                  </w:r>
                  <w:proofErr w:type="spellEnd"/>
                  <w:r w:rsidRPr="00910EC1">
                    <w:rPr>
                      <w:rFonts w:ascii="Arial" w:eastAsia="Times New Roman" w:hAnsi="Arial" w:cs="Arial"/>
                      <w:color w:val="FFFFFF"/>
                      <w:kern w:val="0"/>
                      <w:sz w:val="24"/>
                      <w:szCs w:val="24"/>
                      <w14:ligatures w14:val="none"/>
                    </w:rPr>
                    <w:t xml:space="preserve"> and your Branch will receive rebates and savings through your current and new suppliers on food and beverages, furniture and equipment, </w:t>
                  </w:r>
                  <w:proofErr w:type="gramStart"/>
                  <w:r w:rsidRPr="00910EC1">
                    <w:rPr>
                      <w:rFonts w:ascii="Arial" w:eastAsia="Times New Roman" w:hAnsi="Arial" w:cs="Arial"/>
                      <w:color w:val="FFFFFF"/>
                      <w:kern w:val="0"/>
                      <w:sz w:val="24"/>
                      <w:szCs w:val="24"/>
                      <w14:ligatures w14:val="none"/>
                    </w:rPr>
                    <w:t>maintenance</w:t>
                  </w:r>
                  <w:proofErr w:type="gramEnd"/>
                  <w:r w:rsidRPr="00910EC1">
                    <w:rPr>
                      <w:rFonts w:ascii="Arial" w:eastAsia="Times New Roman" w:hAnsi="Arial" w:cs="Arial"/>
                      <w:color w:val="FFFFFF"/>
                      <w:kern w:val="0"/>
                      <w:sz w:val="24"/>
                      <w:szCs w:val="24"/>
                      <w14:ligatures w14:val="none"/>
                    </w:rPr>
                    <w:t xml:space="preserve"> and repair services, and more!</w:t>
                  </w:r>
                </w:p>
              </w:tc>
            </w:tr>
            <w:tr w:rsidR="00910EC1" w:rsidRPr="00910EC1" w14:paraId="3E81D8F4" w14:textId="77777777">
              <w:trPr>
                <w:jc w:val="center"/>
              </w:trPr>
              <w:tc>
                <w:tcPr>
                  <w:tcW w:w="0" w:type="auto"/>
                  <w:tcMar>
                    <w:top w:w="300" w:type="dxa"/>
                    <w:left w:w="150" w:type="dxa"/>
                    <w:bottom w:w="300" w:type="dxa"/>
                    <w:right w:w="150" w:type="dxa"/>
                  </w:tcMar>
                  <w:vAlign w:val="center"/>
                  <w:hideMark/>
                </w:tcPr>
                <w:p w14:paraId="0335B588"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46" w:tgtFrame="_blank" w:history="1">
                    <w:r w:rsidRPr="00910EC1">
                      <w:rPr>
                        <w:rFonts w:ascii="Arial" w:eastAsia="Times New Roman" w:hAnsi="Arial" w:cs="Arial"/>
                        <w:b/>
                        <w:bCs/>
                        <w:color w:val="FFFFFF"/>
                        <w:kern w:val="0"/>
                        <w:sz w:val="24"/>
                        <w:szCs w:val="24"/>
                        <w14:ligatures w14:val="none"/>
                      </w:rPr>
                      <w:t>Learn more  </w:t>
                    </w:r>
                    <w:r w:rsidRPr="00910EC1">
                      <w:rPr>
                        <w:rFonts w:ascii="Tahoma" w:eastAsia="Times New Roman" w:hAnsi="Tahoma" w:cs="Tahoma"/>
                        <w:b/>
                        <w:bCs/>
                        <w:color w:val="FFFFFF"/>
                        <w:kern w:val="0"/>
                        <w:sz w:val="24"/>
                        <w:szCs w:val="24"/>
                        <w14:ligatures w14:val="none"/>
                      </w:rPr>
                      <w:t>‣</w:t>
                    </w:r>
                  </w:hyperlink>
                </w:p>
              </w:tc>
            </w:tr>
          </w:tbl>
          <w:p w14:paraId="166CEB7A"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23E797EF" w14:textId="77777777" w:rsidTr="00910EC1">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10D554C5" w14:textId="77777777">
              <w:trPr>
                <w:jc w:val="center"/>
              </w:trPr>
              <w:tc>
                <w:tcPr>
                  <w:tcW w:w="0" w:type="auto"/>
                  <w:tcMar>
                    <w:top w:w="300" w:type="dxa"/>
                    <w:left w:w="150" w:type="dxa"/>
                    <w:bottom w:w="150" w:type="dxa"/>
                    <w:right w:w="150" w:type="dxa"/>
                  </w:tcMar>
                  <w:vAlign w:val="center"/>
                  <w:hideMark/>
                </w:tcPr>
                <w:p w14:paraId="69C0499F" w14:textId="77777777" w:rsidR="00910EC1" w:rsidRPr="00910EC1" w:rsidRDefault="00910EC1" w:rsidP="00910EC1">
                  <w:pPr>
                    <w:spacing w:after="0" w:line="390" w:lineRule="atLeast"/>
                    <w:rPr>
                      <w:rFonts w:ascii="Arial" w:eastAsia="Times New Roman" w:hAnsi="Arial" w:cs="Arial"/>
                      <w:color w:val="FFFFFF"/>
                      <w:kern w:val="0"/>
                      <w:sz w:val="24"/>
                      <w:szCs w:val="24"/>
                      <w14:ligatures w14:val="none"/>
                    </w:rPr>
                  </w:pPr>
                  <w:r w:rsidRPr="00910EC1">
                    <w:rPr>
                      <w:rFonts w:ascii="Arial" w:eastAsia="Times New Roman" w:hAnsi="Arial" w:cs="Arial"/>
                      <w:b/>
                      <w:bCs/>
                      <w:color w:val="FFFFFF"/>
                      <w:kern w:val="0"/>
                      <w:sz w:val="33"/>
                      <w:szCs w:val="33"/>
                      <w14:ligatures w14:val="none"/>
                    </w:rPr>
                    <w:t>Mailchimp: Bulk email platform</w:t>
                  </w:r>
                </w:p>
              </w:tc>
            </w:tr>
          </w:tbl>
          <w:p w14:paraId="6321D4A5"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047E34B1" w14:textId="77777777" w:rsidTr="00910EC1">
        <w:trPr>
          <w:jc w:val="center"/>
        </w:trPr>
        <w:tc>
          <w:tcPr>
            <w:tcW w:w="0" w:type="auto"/>
            <w:shd w:val="clear" w:color="auto" w:fill="003541"/>
            <w:tcMar>
              <w:top w:w="0" w:type="dxa"/>
              <w:left w:w="150" w:type="dxa"/>
              <w:bottom w:w="0" w:type="dxa"/>
              <w:right w:w="150" w:type="dxa"/>
            </w:tcMar>
            <w:vAlign w:val="center"/>
            <w:hideMark/>
          </w:tcPr>
          <w:p w14:paraId="06BC6513"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r w:rsidRPr="00910EC1">
              <w:rPr>
                <w:rFonts w:ascii="Helvetica" w:eastAsia="Times New Roman" w:hAnsi="Helvetica" w:cs="Helvetica"/>
                <w:noProof/>
                <w:color w:val="E51937"/>
                <w:kern w:val="0"/>
                <w:sz w:val="24"/>
                <w:szCs w:val="24"/>
                <w14:ligatures w14:val="none"/>
              </w:rPr>
              <w:lastRenderedPageBreak/>
              <w:drawing>
                <wp:inline distT="0" distB="0" distL="0" distR="0" wp14:anchorId="4ECA5756" wp14:editId="43855635">
                  <wp:extent cx="6191250" cy="3371850"/>
                  <wp:effectExtent l="0" t="0" r="0" b="0"/>
                  <wp:docPr id="12" name="Picture 5" descr="A person and person holding hands&#10;&#10;Description automatically generated">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A person and person holding hands&#10;&#10;Description automatically generated">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3371850"/>
                          </a:xfrm>
                          <a:prstGeom prst="rect">
                            <a:avLst/>
                          </a:prstGeom>
                          <a:noFill/>
                          <a:ln>
                            <a:noFill/>
                          </a:ln>
                        </pic:spPr>
                      </pic:pic>
                    </a:graphicData>
                  </a:graphic>
                </wp:inline>
              </w:drawing>
            </w:r>
          </w:p>
        </w:tc>
      </w:tr>
      <w:tr w:rsidR="00910EC1" w:rsidRPr="00910EC1" w14:paraId="1B501502" w14:textId="77777777" w:rsidTr="00910EC1">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910EC1" w:rsidRPr="00910EC1" w14:paraId="48BA5FB8" w14:textId="77777777">
              <w:trPr>
                <w:jc w:val="center"/>
              </w:trPr>
              <w:tc>
                <w:tcPr>
                  <w:tcW w:w="0" w:type="auto"/>
                  <w:tcMar>
                    <w:top w:w="300" w:type="dxa"/>
                    <w:left w:w="150" w:type="dxa"/>
                    <w:bottom w:w="0" w:type="dxa"/>
                    <w:right w:w="150" w:type="dxa"/>
                  </w:tcMar>
                  <w:vAlign w:val="center"/>
                  <w:hideMark/>
                </w:tcPr>
                <w:p w14:paraId="78B812E9" w14:textId="77777777" w:rsidR="00910EC1" w:rsidRPr="00910EC1" w:rsidRDefault="00910EC1" w:rsidP="00910EC1">
                  <w:pPr>
                    <w:spacing w:after="0" w:line="390" w:lineRule="atLeast"/>
                    <w:rPr>
                      <w:rFonts w:ascii="Arial" w:eastAsia="Times New Roman" w:hAnsi="Arial" w:cs="Arial"/>
                      <w:color w:val="FFFFFF"/>
                      <w:kern w:val="0"/>
                      <w:sz w:val="24"/>
                      <w:szCs w:val="24"/>
                      <w14:ligatures w14:val="none"/>
                    </w:rPr>
                  </w:pPr>
                  <w:r w:rsidRPr="00910EC1">
                    <w:rPr>
                      <w:rFonts w:ascii="Arial" w:eastAsia="Times New Roman" w:hAnsi="Arial" w:cs="Arial"/>
                      <w:color w:val="FFFFFF"/>
                      <w:kern w:val="0"/>
                      <w:sz w:val="24"/>
                      <w:szCs w:val="24"/>
                      <w14:ligatures w14:val="none"/>
                    </w:rPr>
                    <w:t xml:space="preserve">The Legion partnered with Mailchimp, a leading provider in email marketing, to offer Branches an easy, efficient, and affordable email </w:t>
                  </w:r>
                  <w:proofErr w:type="gramStart"/>
                  <w:r w:rsidRPr="00910EC1">
                    <w:rPr>
                      <w:rFonts w:ascii="Arial" w:eastAsia="Times New Roman" w:hAnsi="Arial" w:cs="Arial"/>
                      <w:color w:val="FFFFFF"/>
                      <w:kern w:val="0"/>
                      <w:sz w:val="24"/>
                      <w:szCs w:val="24"/>
                      <w14:ligatures w14:val="none"/>
                    </w:rPr>
                    <w:t>service</w:t>
                  </w:r>
                  <w:proofErr w:type="gramEnd"/>
                  <w:r w:rsidRPr="00910EC1">
                    <w:rPr>
                      <w:rFonts w:ascii="Arial" w:eastAsia="Times New Roman" w:hAnsi="Arial" w:cs="Arial"/>
                      <w:color w:val="FFFFFF"/>
                      <w:kern w:val="0"/>
                      <w:sz w:val="24"/>
                      <w:szCs w:val="24"/>
                      <w14:ligatures w14:val="none"/>
                    </w:rPr>
                    <w:t xml:space="preserve"> can help you send out newsletters to your members with the click of a button. Plus, you’ll have access to Legion-branded newsletter templates to help support the Legion brand. They also have human-assisted support to help you along the way.</w:t>
                  </w:r>
                </w:p>
              </w:tc>
            </w:tr>
            <w:tr w:rsidR="00910EC1" w:rsidRPr="00910EC1" w14:paraId="09D7BAF6" w14:textId="77777777">
              <w:trPr>
                <w:jc w:val="center"/>
              </w:trPr>
              <w:tc>
                <w:tcPr>
                  <w:tcW w:w="0" w:type="auto"/>
                  <w:tcMar>
                    <w:top w:w="300" w:type="dxa"/>
                    <w:left w:w="150" w:type="dxa"/>
                    <w:bottom w:w="300" w:type="dxa"/>
                    <w:right w:w="150" w:type="dxa"/>
                  </w:tcMar>
                  <w:vAlign w:val="center"/>
                  <w:hideMark/>
                </w:tcPr>
                <w:p w14:paraId="30F6DF0D"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49" w:tgtFrame="_blank" w:history="1">
                    <w:r w:rsidRPr="00910EC1">
                      <w:rPr>
                        <w:rFonts w:ascii="Arial" w:eastAsia="Times New Roman" w:hAnsi="Arial" w:cs="Arial"/>
                        <w:b/>
                        <w:bCs/>
                        <w:color w:val="FFFFFF"/>
                        <w:kern w:val="0"/>
                        <w:sz w:val="24"/>
                        <w:szCs w:val="24"/>
                        <w14:ligatures w14:val="none"/>
                      </w:rPr>
                      <w:t>Learn more  </w:t>
                    </w:r>
                    <w:r w:rsidRPr="00910EC1">
                      <w:rPr>
                        <w:rFonts w:ascii="Tahoma" w:eastAsia="Times New Roman" w:hAnsi="Tahoma" w:cs="Tahoma"/>
                        <w:b/>
                        <w:bCs/>
                        <w:color w:val="FFFFFF"/>
                        <w:kern w:val="0"/>
                        <w:sz w:val="24"/>
                        <w:szCs w:val="24"/>
                        <w14:ligatures w14:val="none"/>
                      </w:rPr>
                      <w:t>‣</w:t>
                    </w:r>
                  </w:hyperlink>
                </w:p>
              </w:tc>
            </w:tr>
          </w:tbl>
          <w:p w14:paraId="342C1C8D"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5910E2D5" w14:textId="77777777" w:rsidTr="00910EC1">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194058CA" w14:textId="77777777">
              <w:trPr>
                <w:jc w:val="center"/>
              </w:trPr>
              <w:tc>
                <w:tcPr>
                  <w:tcW w:w="0" w:type="auto"/>
                  <w:tcMar>
                    <w:top w:w="300" w:type="dxa"/>
                    <w:left w:w="150" w:type="dxa"/>
                    <w:bottom w:w="150" w:type="dxa"/>
                    <w:right w:w="150" w:type="dxa"/>
                  </w:tcMar>
                  <w:vAlign w:val="center"/>
                  <w:hideMark/>
                </w:tcPr>
                <w:p w14:paraId="6A42A1A6" w14:textId="77777777" w:rsidR="00910EC1" w:rsidRPr="00910EC1" w:rsidRDefault="00910EC1" w:rsidP="00910EC1">
                  <w:pPr>
                    <w:spacing w:after="0" w:line="390" w:lineRule="atLeast"/>
                    <w:rPr>
                      <w:rFonts w:ascii="Arial" w:eastAsia="Times New Roman" w:hAnsi="Arial" w:cs="Arial"/>
                      <w:color w:val="FFFFFF"/>
                      <w:kern w:val="0"/>
                      <w:sz w:val="24"/>
                      <w:szCs w:val="24"/>
                      <w14:ligatures w14:val="none"/>
                    </w:rPr>
                  </w:pPr>
                  <w:r w:rsidRPr="00910EC1">
                    <w:rPr>
                      <w:rFonts w:ascii="Arial" w:eastAsia="Times New Roman" w:hAnsi="Arial" w:cs="Arial"/>
                      <w:b/>
                      <w:bCs/>
                      <w:color w:val="FFFFFF"/>
                      <w:kern w:val="0"/>
                      <w:sz w:val="33"/>
                      <w:szCs w:val="33"/>
                      <w14:ligatures w14:val="none"/>
                    </w:rPr>
                    <w:t>Loop TV helps your Branch promote events, activities and more… and earn extra cash!</w:t>
                  </w:r>
                </w:p>
              </w:tc>
            </w:tr>
          </w:tbl>
          <w:p w14:paraId="549AFE0C"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232AF396" w14:textId="77777777" w:rsidTr="00910EC1">
        <w:trPr>
          <w:jc w:val="center"/>
        </w:trPr>
        <w:tc>
          <w:tcPr>
            <w:tcW w:w="0" w:type="auto"/>
            <w:shd w:val="clear" w:color="auto" w:fill="003541"/>
            <w:tcMar>
              <w:top w:w="0" w:type="dxa"/>
              <w:left w:w="150" w:type="dxa"/>
              <w:bottom w:w="0" w:type="dxa"/>
              <w:right w:w="150" w:type="dxa"/>
            </w:tcMar>
            <w:vAlign w:val="center"/>
            <w:hideMark/>
          </w:tcPr>
          <w:p w14:paraId="77DAE25D"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r w:rsidRPr="00910EC1">
              <w:rPr>
                <w:rFonts w:ascii="Helvetica" w:eastAsia="Times New Roman" w:hAnsi="Helvetica" w:cs="Helvetica"/>
                <w:noProof/>
                <w:color w:val="E51937"/>
                <w:kern w:val="0"/>
                <w:sz w:val="24"/>
                <w:szCs w:val="24"/>
                <w14:ligatures w14:val="none"/>
              </w:rPr>
              <w:lastRenderedPageBreak/>
              <w:drawing>
                <wp:inline distT="0" distB="0" distL="0" distR="0" wp14:anchorId="6D491288" wp14:editId="2758DF19">
                  <wp:extent cx="6191250" cy="2257425"/>
                  <wp:effectExtent l="0" t="0" r="0" b="9525"/>
                  <wp:docPr id="13" name="Picture 4" descr="A person standing in a restaurant&#10;&#10;Description automatically generated">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A person standing in a restaurant&#10;&#10;Description automatically generated">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910EC1" w:rsidRPr="00910EC1" w14:paraId="0403DEBB" w14:textId="77777777" w:rsidTr="00910EC1">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910EC1" w:rsidRPr="00910EC1" w14:paraId="51848036" w14:textId="77777777">
              <w:trPr>
                <w:jc w:val="center"/>
              </w:trPr>
              <w:tc>
                <w:tcPr>
                  <w:tcW w:w="0" w:type="auto"/>
                  <w:tcMar>
                    <w:top w:w="300" w:type="dxa"/>
                    <w:left w:w="150" w:type="dxa"/>
                    <w:bottom w:w="0" w:type="dxa"/>
                    <w:right w:w="150" w:type="dxa"/>
                  </w:tcMar>
                  <w:vAlign w:val="center"/>
                  <w:hideMark/>
                </w:tcPr>
                <w:p w14:paraId="41CF8740" w14:textId="77777777" w:rsidR="00910EC1" w:rsidRPr="00910EC1" w:rsidRDefault="00910EC1" w:rsidP="00910EC1">
                  <w:pPr>
                    <w:spacing w:after="0" w:line="390" w:lineRule="atLeast"/>
                    <w:rPr>
                      <w:rFonts w:ascii="Arial" w:eastAsia="Times New Roman" w:hAnsi="Arial" w:cs="Arial"/>
                      <w:color w:val="FFFFFF"/>
                      <w:kern w:val="0"/>
                      <w:sz w:val="24"/>
                      <w:szCs w:val="24"/>
                      <w14:ligatures w14:val="none"/>
                    </w:rPr>
                  </w:pPr>
                  <w:r w:rsidRPr="00910EC1">
                    <w:rPr>
                      <w:rFonts w:ascii="Arial" w:eastAsia="Times New Roman" w:hAnsi="Arial" w:cs="Arial"/>
                      <w:color w:val="FFFFFF"/>
                      <w:kern w:val="0"/>
                      <w:sz w:val="24"/>
                      <w:szCs w:val="24"/>
                      <w14:ligatures w14:val="none"/>
                    </w:rPr>
                    <w:t>Loop TV is a FREE service that brings entertainment and information to your Branch TV screens. In addition to Loop's awesome content in your Branch, you also get easy-to-use digital signage to promote specials, events, fundraisers, Branch messaging and more.</w:t>
                  </w:r>
                </w:p>
              </w:tc>
            </w:tr>
            <w:tr w:rsidR="00910EC1" w:rsidRPr="00910EC1" w14:paraId="5FC0B5EB" w14:textId="77777777">
              <w:trPr>
                <w:jc w:val="center"/>
              </w:trPr>
              <w:tc>
                <w:tcPr>
                  <w:tcW w:w="0" w:type="auto"/>
                  <w:tcMar>
                    <w:top w:w="150" w:type="dxa"/>
                    <w:left w:w="150" w:type="dxa"/>
                    <w:bottom w:w="0" w:type="dxa"/>
                    <w:right w:w="150" w:type="dxa"/>
                  </w:tcMar>
                  <w:vAlign w:val="center"/>
                  <w:hideMark/>
                </w:tcPr>
                <w:p w14:paraId="633768EA" w14:textId="77777777" w:rsidR="00910EC1" w:rsidRPr="00910EC1" w:rsidRDefault="00910EC1" w:rsidP="00910EC1">
                  <w:pPr>
                    <w:spacing w:after="0" w:line="390" w:lineRule="atLeast"/>
                    <w:rPr>
                      <w:rFonts w:ascii="Arial" w:eastAsia="Times New Roman" w:hAnsi="Arial" w:cs="Arial"/>
                      <w:color w:val="FFFFFF"/>
                      <w:kern w:val="0"/>
                      <w:sz w:val="24"/>
                      <w:szCs w:val="24"/>
                      <w14:ligatures w14:val="none"/>
                    </w:rPr>
                  </w:pPr>
                  <w:r w:rsidRPr="00910EC1">
                    <w:rPr>
                      <w:rFonts w:ascii="Arial" w:eastAsia="Times New Roman" w:hAnsi="Arial" w:cs="Arial"/>
                      <w:color w:val="FFFFFF"/>
                      <w:kern w:val="0"/>
                      <w:sz w:val="24"/>
                      <w:szCs w:val="24"/>
                      <w14:ligatures w14:val="none"/>
                    </w:rPr>
                    <w:t>The Loop Player and service are free to use, plus your Branch will earn $20 USD in Loop Rewards per active Loop player each month.</w:t>
                  </w:r>
                </w:p>
              </w:tc>
            </w:tr>
            <w:tr w:rsidR="00910EC1" w:rsidRPr="00910EC1" w14:paraId="1E5923C6" w14:textId="77777777">
              <w:trPr>
                <w:jc w:val="center"/>
              </w:trPr>
              <w:tc>
                <w:tcPr>
                  <w:tcW w:w="0" w:type="auto"/>
                  <w:tcMar>
                    <w:top w:w="300" w:type="dxa"/>
                    <w:left w:w="150" w:type="dxa"/>
                    <w:bottom w:w="300" w:type="dxa"/>
                    <w:right w:w="150" w:type="dxa"/>
                  </w:tcMar>
                  <w:vAlign w:val="center"/>
                  <w:hideMark/>
                </w:tcPr>
                <w:p w14:paraId="7F0FDB33" w14:textId="77777777" w:rsidR="00910EC1" w:rsidRPr="00910EC1" w:rsidRDefault="00910EC1" w:rsidP="00910EC1">
                  <w:pPr>
                    <w:spacing w:after="0" w:line="390" w:lineRule="atLeast"/>
                    <w:rPr>
                      <w:rFonts w:ascii="Arial" w:eastAsia="Times New Roman" w:hAnsi="Arial" w:cs="Arial"/>
                      <w:color w:val="000000"/>
                      <w:kern w:val="0"/>
                      <w:sz w:val="24"/>
                      <w:szCs w:val="24"/>
                      <w14:ligatures w14:val="none"/>
                    </w:rPr>
                  </w:pPr>
                  <w:hyperlink r:id="rId52" w:tgtFrame="_blank" w:history="1">
                    <w:r w:rsidRPr="00910EC1">
                      <w:rPr>
                        <w:rFonts w:ascii="Arial" w:eastAsia="Times New Roman" w:hAnsi="Arial" w:cs="Arial"/>
                        <w:b/>
                        <w:bCs/>
                        <w:color w:val="FFFFFF"/>
                        <w:kern w:val="0"/>
                        <w:sz w:val="24"/>
                        <w:szCs w:val="24"/>
                        <w14:ligatures w14:val="none"/>
                      </w:rPr>
                      <w:t>Learn more  </w:t>
                    </w:r>
                    <w:r w:rsidRPr="00910EC1">
                      <w:rPr>
                        <w:rFonts w:ascii="Tahoma" w:eastAsia="Times New Roman" w:hAnsi="Tahoma" w:cs="Tahoma"/>
                        <w:b/>
                        <w:bCs/>
                        <w:color w:val="FFFFFF"/>
                        <w:kern w:val="0"/>
                        <w:sz w:val="24"/>
                        <w:szCs w:val="24"/>
                        <w14:ligatures w14:val="none"/>
                      </w:rPr>
                      <w:t>‣</w:t>
                    </w:r>
                  </w:hyperlink>
                </w:p>
              </w:tc>
            </w:tr>
          </w:tbl>
          <w:p w14:paraId="5CBE1A4D"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2940AA6C" w14:textId="77777777" w:rsidTr="00910EC1">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10EC1" w:rsidRPr="00910EC1" w14:paraId="2A9D362D" w14:textId="77777777">
              <w:trPr>
                <w:jc w:val="center"/>
              </w:trPr>
              <w:tc>
                <w:tcPr>
                  <w:tcW w:w="0" w:type="auto"/>
                  <w:tcMar>
                    <w:top w:w="300" w:type="dxa"/>
                    <w:left w:w="150" w:type="dxa"/>
                    <w:bottom w:w="150" w:type="dxa"/>
                    <w:right w:w="150" w:type="dxa"/>
                  </w:tcMar>
                  <w:vAlign w:val="center"/>
                  <w:hideMark/>
                </w:tcPr>
                <w:p w14:paraId="23846ED9" w14:textId="77777777" w:rsidR="00910EC1" w:rsidRPr="00910EC1" w:rsidRDefault="00910EC1" w:rsidP="00910EC1">
                  <w:pPr>
                    <w:spacing w:after="0" w:line="390" w:lineRule="atLeast"/>
                    <w:rPr>
                      <w:rFonts w:ascii="Arial" w:eastAsia="Times New Roman" w:hAnsi="Arial" w:cs="Arial"/>
                      <w:color w:val="FFFFFF"/>
                      <w:kern w:val="0"/>
                      <w:sz w:val="24"/>
                      <w:szCs w:val="24"/>
                      <w14:ligatures w14:val="none"/>
                    </w:rPr>
                  </w:pPr>
                  <w:r w:rsidRPr="00910EC1">
                    <w:rPr>
                      <w:rFonts w:ascii="Arial" w:eastAsia="Times New Roman" w:hAnsi="Arial" w:cs="Arial"/>
                      <w:b/>
                      <w:bCs/>
                      <w:color w:val="FFFFFF"/>
                      <w:kern w:val="0"/>
                      <w:sz w:val="33"/>
                      <w:szCs w:val="33"/>
                      <w14:ligatures w14:val="none"/>
                    </w:rPr>
                    <w:t>Special offer from </w:t>
                  </w:r>
                  <w:r w:rsidRPr="00910EC1">
                    <w:rPr>
                      <w:rFonts w:ascii="Arial" w:eastAsia="Times New Roman" w:hAnsi="Arial" w:cs="Arial"/>
                      <w:b/>
                      <w:bCs/>
                      <w:i/>
                      <w:iCs/>
                      <w:color w:val="FFFFFF"/>
                      <w:kern w:val="0"/>
                      <w:sz w:val="33"/>
                      <w:szCs w:val="33"/>
                      <w14:ligatures w14:val="none"/>
                    </w:rPr>
                    <w:t>Legion Magazine</w:t>
                  </w:r>
                </w:p>
              </w:tc>
            </w:tr>
          </w:tbl>
          <w:p w14:paraId="6C3430CA"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r w:rsidR="00910EC1" w:rsidRPr="00910EC1" w14:paraId="39A6FBAE" w14:textId="77777777" w:rsidTr="00910EC1">
        <w:trPr>
          <w:jc w:val="center"/>
        </w:trPr>
        <w:tc>
          <w:tcPr>
            <w:tcW w:w="0" w:type="auto"/>
            <w:shd w:val="clear" w:color="auto" w:fill="003541"/>
            <w:tcMar>
              <w:top w:w="0" w:type="dxa"/>
              <w:left w:w="150" w:type="dxa"/>
              <w:bottom w:w="600" w:type="dxa"/>
              <w:right w:w="150" w:type="dxa"/>
            </w:tcMar>
            <w:vAlign w:val="center"/>
            <w:hideMark/>
          </w:tcPr>
          <w:p w14:paraId="30D6C096"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r w:rsidRPr="00910EC1">
              <w:rPr>
                <w:rFonts w:ascii="Helvetica" w:eastAsia="Times New Roman" w:hAnsi="Helvetica" w:cs="Helvetica"/>
                <w:noProof/>
                <w:color w:val="E51937"/>
                <w:kern w:val="0"/>
                <w:sz w:val="24"/>
                <w:szCs w:val="24"/>
                <w14:ligatures w14:val="none"/>
              </w:rPr>
              <w:lastRenderedPageBreak/>
              <w:drawing>
                <wp:inline distT="0" distB="0" distL="0" distR="0" wp14:anchorId="177386F2" wp14:editId="460CA29E">
                  <wp:extent cx="6191250" cy="4010025"/>
                  <wp:effectExtent l="0" t="0" r="0" b="9525"/>
                  <wp:docPr id="14" name="Picture 3" descr="Special offer.">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cial offer.">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910EC1" w:rsidRPr="00910EC1" w14:paraId="5733279E" w14:textId="77777777" w:rsidTr="00910EC1">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910EC1" w:rsidRPr="00910EC1" w14:paraId="10D43495"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910EC1" w:rsidRPr="00910EC1" w14:paraId="3D0892CD"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10EC1" w:rsidRPr="00910EC1" w14:paraId="0FF32E96" w14:textId="77777777">
                          <w:tc>
                            <w:tcPr>
                              <w:tcW w:w="0" w:type="auto"/>
                              <w:tcMar>
                                <w:top w:w="300" w:type="dxa"/>
                                <w:left w:w="150" w:type="dxa"/>
                                <w:bottom w:w="300" w:type="dxa"/>
                                <w:right w:w="150" w:type="dxa"/>
                              </w:tcMar>
                              <w:vAlign w:val="center"/>
                              <w:hideMark/>
                            </w:tcPr>
                            <w:p w14:paraId="56121D19" w14:textId="77777777" w:rsidR="00910EC1" w:rsidRPr="00910EC1" w:rsidRDefault="00910EC1" w:rsidP="00910EC1">
                              <w:pPr>
                                <w:spacing w:after="0" w:line="300" w:lineRule="atLeast"/>
                                <w:rPr>
                                  <w:rFonts w:ascii="Arial" w:eastAsia="Times New Roman" w:hAnsi="Arial" w:cs="Arial"/>
                                  <w:color w:val="000000"/>
                                  <w:kern w:val="0"/>
                                  <w:sz w:val="20"/>
                                  <w:szCs w:val="20"/>
                                  <w14:ligatures w14:val="none"/>
                                </w:rPr>
                              </w:pPr>
                              <w:r w:rsidRPr="00910EC1">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55" w:history="1">
                                <w:r w:rsidRPr="00910EC1">
                                  <w:rPr>
                                    <w:rFonts w:ascii="Arial" w:eastAsia="Times New Roman" w:hAnsi="Arial" w:cs="Arial"/>
                                    <w:b/>
                                    <w:bCs/>
                                    <w:color w:val="FFFFFF"/>
                                    <w:kern w:val="0"/>
                                    <w:sz w:val="20"/>
                                    <w:szCs w:val="20"/>
                                    <w14:ligatures w14:val="none"/>
                                  </w:rPr>
                                  <w:t>membership@legion.ca</w:t>
                                </w:r>
                              </w:hyperlink>
                              <w:r w:rsidRPr="00910EC1">
                                <w:rPr>
                                  <w:rFonts w:ascii="Arial" w:eastAsia="Times New Roman" w:hAnsi="Arial" w:cs="Arial"/>
                                  <w:color w:val="FFFFFF"/>
                                  <w:kern w:val="0"/>
                                  <w:sz w:val="20"/>
                                  <w:szCs w:val="20"/>
                                  <w14:ligatures w14:val="none"/>
                                </w:rPr>
                                <w:br/>
                              </w:r>
                              <w:r w:rsidRPr="00910EC1">
                                <w:rPr>
                                  <w:rFonts w:ascii="Arial" w:eastAsia="Times New Roman" w:hAnsi="Arial" w:cs="Arial"/>
                                  <w:color w:val="FFFFFF"/>
                                  <w:kern w:val="0"/>
                                  <w:sz w:val="20"/>
                                  <w:szCs w:val="20"/>
                                  <w14:ligatures w14:val="none"/>
                                </w:rPr>
                                <w:br/>
                                <w:t>Office Hours: Monday – Friday, 8:30 a.m. – 4:30 p.m. EST</w:t>
                              </w:r>
                            </w:p>
                          </w:tc>
                        </w:tr>
                        <w:tr w:rsidR="00910EC1" w:rsidRPr="00910EC1" w14:paraId="135552B2" w14:textId="77777777">
                          <w:tc>
                            <w:tcPr>
                              <w:tcW w:w="0" w:type="auto"/>
                              <w:tcMar>
                                <w:top w:w="0" w:type="dxa"/>
                                <w:left w:w="150" w:type="dxa"/>
                                <w:bottom w:w="0" w:type="dxa"/>
                                <w:right w:w="150" w:type="dxa"/>
                              </w:tcMar>
                              <w:vAlign w:val="center"/>
                              <w:hideMark/>
                            </w:tcPr>
                            <w:p w14:paraId="7F4EF68C" w14:textId="77777777" w:rsidR="00910EC1" w:rsidRPr="00910EC1" w:rsidRDefault="00910EC1" w:rsidP="00910EC1">
                              <w:pPr>
                                <w:spacing w:after="0" w:line="300" w:lineRule="atLeast"/>
                                <w:rPr>
                                  <w:rFonts w:ascii="Arial" w:eastAsia="Times New Roman" w:hAnsi="Arial" w:cs="Arial"/>
                                  <w:color w:val="000000"/>
                                  <w:kern w:val="0"/>
                                  <w:sz w:val="20"/>
                                  <w:szCs w:val="20"/>
                                  <w14:ligatures w14:val="none"/>
                                </w:rPr>
                              </w:pPr>
                              <w:r w:rsidRPr="00910EC1">
                                <w:rPr>
                                  <w:rFonts w:ascii="Arial" w:eastAsia="Times New Roman" w:hAnsi="Arial" w:cs="Arial"/>
                                  <w:noProof/>
                                  <w:color w:val="000000"/>
                                  <w:kern w:val="0"/>
                                  <w:sz w:val="20"/>
                                  <w:szCs w:val="20"/>
                                  <w14:ligatures w14:val="none"/>
                                </w:rPr>
                                <w:drawing>
                                  <wp:inline distT="0" distB="0" distL="0" distR="0" wp14:anchorId="6DC763C8" wp14:editId="79162493">
                                    <wp:extent cx="180975" cy="952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910EC1" w:rsidRPr="00910EC1" w14:paraId="2C2CE179" w14:textId="77777777">
                          <w:tc>
                            <w:tcPr>
                              <w:tcW w:w="0" w:type="auto"/>
                              <w:tcMar>
                                <w:top w:w="150" w:type="dxa"/>
                                <w:left w:w="150" w:type="dxa"/>
                                <w:bottom w:w="150" w:type="dxa"/>
                                <w:right w:w="150" w:type="dxa"/>
                              </w:tcMar>
                              <w:vAlign w:val="center"/>
                              <w:hideMark/>
                            </w:tcPr>
                            <w:p w14:paraId="4B5237A0" w14:textId="77777777" w:rsidR="00910EC1" w:rsidRPr="00910EC1" w:rsidRDefault="00910EC1" w:rsidP="00910EC1">
                              <w:pPr>
                                <w:spacing w:after="0" w:line="360" w:lineRule="atLeast"/>
                                <w:rPr>
                                  <w:rFonts w:ascii="Arial" w:eastAsia="Times New Roman" w:hAnsi="Arial" w:cs="Arial"/>
                                  <w:b/>
                                  <w:bCs/>
                                  <w:color w:val="FFFFFF"/>
                                  <w:kern w:val="0"/>
                                  <w:sz w:val="33"/>
                                  <w:szCs w:val="33"/>
                                  <w14:ligatures w14:val="none"/>
                                </w:rPr>
                              </w:pPr>
                              <w:r w:rsidRPr="00910EC1">
                                <w:rPr>
                                  <w:rFonts w:ascii="Arial" w:eastAsia="Times New Roman" w:hAnsi="Arial" w:cs="Arial"/>
                                  <w:b/>
                                  <w:bCs/>
                                  <w:color w:val="FFFFFF"/>
                                  <w:kern w:val="0"/>
                                  <w:sz w:val="33"/>
                                  <w:szCs w:val="33"/>
                                  <w14:ligatures w14:val="none"/>
                                </w:rPr>
                                <w:t>Working together to serve Canada’s Veterans.</w:t>
                              </w:r>
                            </w:p>
                          </w:tc>
                        </w:tr>
                      </w:tbl>
                      <w:p w14:paraId="50D2AB75" w14:textId="77777777" w:rsidR="00910EC1" w:rsidRPr="00910EC1" w:rsidRDefault="00910EC1" w:rsidP="00910EC1">
                        <w:pPr>
                          <w:spacing w:after="0" w:line="240" w:lineRule="auto"/>
                          <w:rPr>
                            <w:rFonts w:ascii="Times New Roman" w:eastAsia="Times New Roman" w:hAnsi="Times New Roman" w:cs="Times New Roman"/>
                            <w:kern w:val="0"/>
                            <w:sz w:val="24"/>
                            <w:szCs w:val="24"/>
                            <w14:ligatures w14:val="none"/>
                          </w:rPr>
                        </w:pPr>
                      </w:p>
                    </w:tc>
                  </w:tr>
                </w:tbl>
                <w:p w14:paraId="0CF4A083" w14:textId="77777777" w:rsidR="00910EC1" w:rsidRPr="00910EC1" w:rsidRDefault="00910EC1" w:rsidP="00910EC1">
                  <w:pPr>
                    <w:spacing w:after="0" w:line="240" w:lineRule="auto"/>
                    <w:jc w:val="center"/>
                    <w:rPr>
                      <w:rFonts w:ascii="Times New Roman" w:eastAsia="Times New Roman" w:hAnsi="Times New Roman" w:cs="Times New Roman"/>
                      <w:spacing w:val="-74"/>
                      <w:kern w:val="0"/>
                      <w:sz w:val="2"/>
                      <w:szCs w:val="2"/>
                      <w14:ligatures w14:val="none"/>
                    </w:rPr>
                  </w:pPr>
                  <w:r w:rsidRPr="00910EC1">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910EC1" w:rsidRPr="00910EC1" w14:paraId="441B38AD" w14:textId="77777777" w:rsidTr="00910EC1">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10EC1" w:rsidRPr="00910EC1" w14:paraId="68618190" w14:textId="77777777">
                          <w:tc>
                            <w:tcPr>
                              <w:tcW w:w="0" w:type="auto"/>
                              <w:vAlign w:val="center"/>
                              <w:hideMark/>
                            </w:tcPr>
                            <w:p w14:paraId="1FBE737F" w14:textId="77777777" w:rsidR="00910EC1" w:rsidRPr="00910EC1" w:rsidRDefault="00910EC1" w:rsidP="00910EC1">
                              <w:pPr>
                                <w:spacing w:after="0" w:line="240" w:lineRule="auto"/>
                                <w:rPr>
                                  <w:rFonts w:ascii="Times New Roman" w:eastAsia="Times New Roman" w:hAnsi="Times New Roman" w:cs="Times New Roman"/>
                                  <w:kern w:val="0"/>
                                  <w:sz w:val="21"/>
                                  <w:szCs w:val="21"/>
                                  <w14:ligatures w14:val="none"/>
                                </w:rPr>
                              </w:pPr>
                              <w:r w:rsidRPr="00910EC1">
                                <w:rPr>
                                  <w:rFonts w:ascii="Times New Roman" w:eastAsia="Times New Roman" w:hAnsi="Times New Roman" w:cs="Times New Roman"/>
                                  <w:noProof/>
                                  <w:kern w:val="0"/>
                                  <w:sz w:val="21"/>
                                  <w:szCs w:val="21"/>
                                  <w14:ligatures w14:val="none"/>
                                </w:rPr>
                                <w:drawing>
                                  <wp:inline distT="0" distB="0" distL="0" distR="0" wp14:anchorId="1D06FF0E" wp14:editId="307370B0">
                                    <wp:extent cx="1428750" cy="542925"/>
                                    <wp:effectExtent l="0" t="0" r="0" b="9525"/>
                                    <wp:docPr id="16" name="Picture 1"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g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8750" cy="542925"/>
                                            </a:xfrm>
                                            <a:prstGeom prst="rect">
                                              <a:avLst/>
                                            </a:prstGeom>
                                            <a:noFill/>
                                            <a:ln>
                                              <a:noFill/>
                                            </a:ln>
                                          </pic:spPr>
                                        </pic:pic>
                                      </a:graphicData>
                                    </a:graphic>
                                  </wp:inline>
                                </w:drawing>
                              </w:r>
                            </w:p>
                          </w:tc>
                        </w:tr>
                      </w:tbl>
                      <w:p w14:paraId="7FB45484" w14:textId="77777777" w:rsidR="00910EC1" w:rsidRPr="00910EC1" w:rsidRDefault="00910EC1" w:rsidP="00910EC1">
                        <w:pPr>
                          <w:spacing w:after="0" w:line="240" w:lineRule="auto"/>
                          <w:rPr>
                            <w:rFonts w:ascii="Times New Roman" w:eastAsia="Times New Roman" w:hAnsi="Times New Roman" w:cs="Times New Roman"/>
                            <w:kern w:val="0"/>
                            <w:sz w:val="24"/>
                            <w:szCs w:val="24"/>
                            <w14:ligatures w14:val="none"/>
                          </w:rPr>
                        </w:pPr>
                      </w:p>
                    </w:tc>
                  </w:tr>
                </w:tbl>
                <w:p w14:paraId="635A0DE7" w14:textId="77777777" w:rsidR="00910EC1" w:rsidRPr="00910EC1" w:rsidRDefault="00910EC1" w:rsidP="00910EC1">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37F1ED8E" w14:textId="77777777" w:rsidR="00910EC1" w:rsidRPr="00910EC1" w:rsidRDefault="00910EC1" w:rsidP="00910EC1">
            <w:pPr>
              <w:spacing w:after="0" w:line="240" w:lineRule="auto"/>
              <w:jc w:val="center"/>
              <w:rPr>
                <w:rFonts w:ascii="Helvetica" w:eastAsia="Times New Roman" w:hAnsi="Helvetica" w:cs="Helvetica"/>
                <w:color w:val="3D3D3D"/>
                <w:kern w:val="0"/>
                <w:sz w:val="24"/>
                <w:szCs w:val="24"/>
                <w14:ligatures w14:val="none"/>
              </w:rPr>
            </w:pPr>
          </w:p>
        </w:tc>
      </w:tr>
    </w:tbl>
    <w:p w14:paraId="73A4EC3A" w14:textId="77777777" w:rsidR="00910EC1" w:rsidRDefault="00910EC1"/>
    <w:sectPr w:rsidR="00910E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9FC"/>
    <w:multiLevelType w:val="multilevel"/>
    <w:tmpl w:val="5B86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EC4404"/>
    <w:multiLevelType w:val="multilevel"/>
    <w:tmpl w:val="41C4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1639CF"/>
    <w:multiLevelType w:val="multilevel"/>
    <w:tmpl w:val="D2BE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6733057">
    <w:abstractNumId w:val="0"/>
  </w:num>
  <w:num w:numId="2" w16cid:durableId="1167019482">
    <w:abstractNumId w:val="2"/>
  </w:num>
  <w:num w:numId="3" w16cid:durableId="1575621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EC1"/>
    <w:rsid w:val="00910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19301"/>
  <w15:chartTrackingRefBased/>
  <w15:docId w15:val="{4B93E721-6FBC-41EC-9D8F-0C137333B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394075">
      <w:bodyDiv w:val="1"/>
      <w:marLeft w:val="0"/>
      <w:marRight w:val="0"/>
      <w:marTop w:val="0"/>
      <w:marBottom w:val="0"/>
      <w:divBdr>
        <w:top w:val="none" w:sz="0" w:space="0" w:color="auto"/>
        <w:left w:val="none" w:sz="0" w:space="0" w:color="auto"/>
        <w:bottom w:val="none" w:sz="0" w:space="0" w:color="auto"/>
        <w:right w:val="none" w:sz="0" w:space="0" w:color="auto"/>
      </w:divBdr>
      <w:divsChild>
        <w:div w:id="2078360538">
          <w:marLeft w:val="0"/>
          <w:marRight w:val="0"/>
          <w:marTop w:val="0"/>
          <w:marBottom w:val="0"/>
          <w:divBdr>
            <w:top w:val="none" w:sz="0" w:space="0" w:color="auto"/>
            <w:left w:val="none" w:sz="0" w:space="0" w:color="auto"/>
            <w:bottom w:val="none" w:sz="0" w:space="0" w:color="auto"/>
            <w:right w:val="none" w:sz="0" w:space="0" w:color="auto"/>
          </w:divBdr>
          <w:divsChild>
            <w:div w:id="1014694511">
              <w:marLeft w:val="0"/>
              <w:marRight w:val="0"/>
              <w:marTop w:val="0"/>
              <w:marBottom w:val="0"/>
              <w:divBdr>
                <w:top w:val="none" w:sz="0" w:space="0" w:color="auto"/>
                <w:left w:val="none" w:sz="0" w:space="0" w:color="auto"/>
                <w:bottom w:val="none" w:sz="0" w:space="0" w:color="auto"/>
                <w:right w:val="none" w:sz="0" w:space="0" w:color="auto"/>
              </w:divBdr>
            </w:div>
          </w:divsChild>
        </w:div>
        <w:div w:id="1694963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legion.ca/branch-and-command-resources/all-branch-emails/2024_01-january" TargetMode="External"/><Relationship Id="rId18" Type="http://schemas.openxmlformats.org/officeDocument/2006/relationships/hyperlink" Target="https://portal.legion.ca/docs/default-source/branch-and-command-resources/marketing-and-public-relations/7826_legion_membership_renewal_poster_en_hr_nocrops.pdf" TargetMode="External"/><Relationship Id="rId26" Type="http://schemas.openxmlformats.org/officeDocument/2006/relationships/hyperlink" Target="https://edm-assets-v2.s3.us-west-2.amazonaws.com/legion/8161_Legion_Dispatch_Jan2024/English/The_Royal_Canadian_Legion_-_NATOs_75h_Canada-Wide_Event_Schedule.pdf" TargetMode="External"/><Relationship Id="rId39" Type="http://schemas.openxmlformats.org/officeDocument/2006/relationships/image" Target="media/image9.jpeg"/><Relationship Id="rId21" Type="http://schemas.openxmlformats.org/officeDocument/2006/relationships/hyperlink" Target="https://portal.legion.ca/docs/default-source/branch-and-command-resources/marketing-and-public-relations/rcl_221301_poster_17x22_auto-renewal_eng_nocrop.pdf" TargetMode="External"/><Relationship Id="rId34" Type="http://schemas.openxmlformats.org/officeDocument/2006/relationships/image" Target="media/image8.png"/><Relationship Id="rId42" Type="http://schemas.openxmlformats.org/officeDocument/2006/relationships/image" Target="media/image10.jpeg"/><Relationship Id="rId47" Type="http://schemas.openxmlformats.org/officeDocument/2006/relationships/hyperlink" Target="https://portal.legion.ca/branch-and-command-resources/operational-supports/mailchimp" TargetMode="External"/><Relationship Id="rId50" Type="http://schemas.openxmlformats.org/officeDocument/2006/relationships/hyperlink" Target="http://portal.legion.ca/branch-and-command-resources/operational-supports/loop-tv" TargetMode="External"/><Relationship Id="rId55" Type="http://schemas.openxmlformats.org/officeDocument/2006/relationships/hyperlink" Target="mailto:membership@legion.ca" TargetMode="External"/><Relationship Id="rId7" Type="http://schemas.openxmlformats.org/officeDocument/2006/relationships/hyperlink" Target="https://portal.legion.ca/branch-and-command-resources/all-branch-emails/2024_01-january" TargetMode="External"/><Relationship Id="rId2" Type="http://schemas.openxmlformats.org/officeDocument/2006/relationships/styles" Target="styles.xml"/><Relationship Id="rId16" Type="http://schemas.openxmlformats.org/officeDocument/2006/relationships/hyperlink" Target="https://www.legion.ca/who-we-are/our-members/our-executive" TargetMode="External"/><Relationship Id="rId29" Type="http://schemas.openxmlformats.org/officeDocument/2006/relationships/image" Target="media/image7.jpeg"/><Relationship Id="rId11" Type="http://schemas.openxmlformats.org/officeDocument/2006/relationships/hyperlink" Target="https://portal.legion.ca/branch-and-command-resources/all-branch-emails/2024_01-january" TargetMode="External"/><Relationship Id="rId24" Type="http://schemas.openxmlformats.org/officeDocument/2006/relationships/image" Target="media/image5.jpeg"/><Relationship Id="rId32" Type="http://schemas.openxmlformats.org/officeDocument/2006/relationships/hyperlink" Target="http://portal.legion.ca/docs/default-source/branch-and-command-resources/membership/veteranfamilywelcomeprogram-application_en.pdf" TargetMode="External"/><Relationship Id="rId37" Type="http://schemas.openxmlformats.org/officeDocument/2006/relationships/hyperlink" Target="https://www.canada.ca/en/canadian-heritage/campaigns/national-flag-canada-day.html" TargetMode="External"/><Relationship Id="rId40" Type="http://schemas.openxmlformats.org/officeDocument/2006/relationships/hyperlink" Target="https://www.legion.ca/join-us/memberperks" TargetMode="External"/><Relationship Id="rId45" Type="http://schemas.openxmlformats.org/officeDocument/2006/relationships/image" Target="media/image11.jpeg"/><Relationship Id="rId53" Type="http://schemas.openxmlformats.org/officeDocument/2006/relationships/hyperlink" Target="https://shop.legionmagazine.com/product/2024-wall-calendar-eyes-of-war/" TargetMode="External"/><Relationship Id="rId58" Type="http://schemas.openxmlformats.org/officeDocument/2006/relationships/fontTable" Target="fontTable.xml"/><Relationship Id="rId5" Type="http://schemas.openxmlformats.org/officeDocument/2006/relationships/hyperlink" Target="http://portal.legion.ca/branch-and-command-resources/all-branch-emails" TargetMode="External"/><Relationship Id="rId19" Type="http://schemas.openxmlformats.org/officeDocument/2006/relationships/hyperlink" Target="https://portal.legion.ca/docs/default-source/branch-and-command-resources/membership/renewal_letter_en.pdf" TargetMode="External"/><Relationship Id="rId4" Type="http://schemas.openxmlformats.org/officeDocument/2006/relationships/webSettings" Target="webSettings.xml"/><Relationship Id="rId9" Type="http://schemas.openxmlformats.org/officeDocument/2006/relationships/hyperlink" Target="https://portal.legion.ca/branch-and-command-resources/all-branch-emails/2024_01-january" TargetMode="Externa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portal.legion.ca/docs/default-source/branch-and-command-resources/marketing-and-public-relations/freemembershipposter_en.pdf" TargetMode="External"/><Relationship Id="rId35" Type="http://schemas.openxmlformats.org/officeDocument/2006/relationships/hyperlink" Target="https://www.legion.ca/contact-us/provincial-commands" TargetMode="External"/><Relationship Id="rId43" Type="http://schemas.openxmlformats.org/officeDocument/2006/relationships/hyperlink" Target="http://portal.legion.ca/branch-and-command-resources/operational-supports/moneris" TargetMode="External"/><Relationship Id="rId48" Type="http://schemas.openxmlformats.org/officeDocument/2006/relationships/image" Target="media/image12.jpeg"/><Relationship Id="rId56" Type="http://schemas.openxmlformats.org/officeDocument/2006/relationships/image" Target="media/image15.png"/><Relationship Id="rId8" Type="http://schemas.openxmlformats.org/officeDocument/2006/relationships/hyperlink" Target="https://portal.legion.ca/branch-and-command-resources/all-branch-emails/2024_01-january" TargetMode="External"/><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hyperlink" Target="https://portal.legion.ca/branch-and-command-resources/all-branch-emails/2024_01-january" TargetMode="External"/><Relationship Id="rId17" Type="http://schemas.openxmlformats.org/officeDocument/2006/relationships/image" Target="media/image3.jpeg"/><Relationship Id="rId25" Type="http://schemas.openxmlformats.org/officeDocument/2006/relationships/hyperlink" Target="https://natoassociation.ca/events/elementor88563/" TargetMode="External"/><Relationship Id="rId33" Type="http://schemas.openxmlformats.org/officeDocument/2006/relationships/hyperlink" Target="http://portal.legion.ca/docs/default-source/branch-and-command-resources/marketing-and-public-relations/legion_free_branch_resources_en.pdf" TargetMode="External"/><Relationship Id="rId38" Type="http://schemas.openxmlformats.org/officeDocument/2006/relationships/hyperlink" Target="http://portal.legion.ca/docs/default-source/branch-and-command-resources/marketing-and-public-relations/national-notable-dates-2024_english.pdf" TargetMode="External"/><Relationship Id="rId46" Type="http://schemas.openxmlformats.org/officeDocument/2006/relationships/hyperlink" Target="http://portal.legion.ca/branch-and-command-resources/operational-supports/entegra" TargetMode="External"/><Relationship Id="rId59" Type="http://schemas.openxmlformats.org/officeDocument/2006/relationships/theme" Target="theme/theme1.xml"/><Relationship Id="rId20" Type="http://schemas.openxmlformats.org/officeDocument/2006/relationships/hyperlink" Target="https://edm-assets-v2.s3.us-west-2.amazonaws.com/legion/6879_Legion_Dispatch_Jan2022/English/branchemailsubmissiontemplate.xlsx" TargetMode="External"/><Relationship Id="rId41" Type="http://schemas.openxmlformats.org/officeDocument/2006/relationships/hyperlink" Target="http://portal.legion.ca/branch-and-command-resources/operational-supports/moneris" TargetMode="External"/><Relationship Id="rId54"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portal.legion.ca/branch-and-command-resources/all-branch-emails/2024_01-january" TargetMode="External"/><Relationship Id="rId15" Type="http://schemas.openxmlformats.org/officeDocument/2006/relationships/image" Target="media/image2.jpeg"/><Relationship Id="rId23" Type="http://schemas.openxmlformats.org/officeDocument/2006/relationships/hyperlink" Target="https://www.lastpostfund.ca/indigenous-veterans-initiative/" TargetMode="External"/><Relationship Id="rId28" Type="http://schemas.openxmlformats.org/officeDocument/2006/relationships/hyperlink" Target="https://edm-assets-v2.s3.us-west-2.amazonaws.com/legion/8074_Legion_Dispatch_Nov2023/English/Advertising_Flyer-2023_Convention.pdf" TargetMode="External"/><Relationship Id="rId36" Type="http://schemas.openxmlformats.org/officeDocument/2006/relationships/hyperlink" Target="mailto:nbond@legion.ca" TargetMode="External"/><Relationship Id="rId49" Type="http://schemas.openxmlformats.org/officeDocument/2006/relationships/hyperlink" Target="https://portal.legion.ca/branch-and-command-resources/operational-supports/mailchimp" TargetMode="External"/><Relationship Id="rId57" Type="http://schemas.openxmlformats.org/officeDocument/2006/relationships/image" Target="media/image16.png"/><Relationship Id="rId10" Type="http://schemas.openxmlformats.org/officeDocument/2006/relationships/hyperlink" Target="https://portal.legion.ca/branch-and-command-resources/all-branch-emails/2024_01-january" TargetMode="External"/><Relationship Id="rId31" Type="http://schemas.openxmlformats.org/officeDocument/2006/relationships/hyperlink" Target="https://www.legion.ca/join-us/veteran-welcome-program" TargetMode="External"/><Relationship Id="rId44" Type="http://schemas.openxmlformats.org/officeDocument/2006/relationships/hyperlink" Target="http://portal.legion.ca/branch-and-command-resources/operational-supports/entegra" TargetMode="External"/><Relationship Id="rId52" Type="http://schemas.openxmlformats.org/officeDocument/2006/relationships/hyperlink" Target="http://portal.legion.ca/branch-and-command-resources/operational-supports/loop-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2061</Words>
  <Characters>11748</Characters>
  <Application>Microsoft Office Word</Application>
  <DocSecurity>0</DocSecurity>
  <Lines>97</Lines>
  <Paragraphs>27</Paragraphs>
  <ScaleCrop>false</ScaleCrop>
  <Company/>
  <LinksUpToDate>false</LinksUpToDate>
  <CharactersWithSpaces>13782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2024-01-17T15:55:00Z</dcterms:created>
  <dcterms:modified xsi:type="dcterms:W3CDTF">2024-01-17T15:59:00Z</dcterms:modified>
</cp:coreProperties>
</file>