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A7301" w14:textId="77777777" w:rsidR="00F24A46" w:rsidRDefault="00F24A46"/>
    <w:p w14:paraId="604586D2" w14:textId="77777777" w:rsidR="00F24A46" w:rsidRDefault="00F24A46"/>
    <w:tbl>
      <w:tblPr>
        <w:tblW w:w="10800" w:type="dxa"/>
        <w:jc w:val="center"/>
        <w:shd w:val="clear" w:color="auto" w:fill="FFFFFF"/>
        <w:tblCellMar>
          <w:left w:w="0" w:type="dxa"/>
          <w:right w:w="0" w:type="dxa"/>
        </w:tblCellMar>
        <w:tblLook w:val="04A0" w:firstRow="1" w:lastRow="0" w:firstColumn="1" w:lastColumn="0" w:noHBand="0" w:noVBand="1"/>
      </w:tblPr>
      <w:tblGrid>
        <w:gridCol w:w="10812"/>
      </w:tblGrid>
      <w:tr w:rsidR="00F24A46" w:rsidRPr="00F24A46" w14:paraId="3D597C98" w14:textId="77777777" w:rsidTr="00F24A46">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F24A46" w:rsidRPr="00F24A46" w14:paraId="25580127" w14:textId="77777777">
              <w:trPr>
                <w:jc w:val="center"/>
              </w:trPr>
              <w:tc>
                <w:tcPr>
                  <w:tcW w:w="0" w:type="auto"/>
                  <w:tcMar>
                    <w:top w:w="450" w:type="dxa"/>
                    <w:left w:w="150" w:type="dxa"/>
                    <w:bottom w:w="450" w:type="dxa"/>
                    <w:right w:w="150" w:type="dxa"/>
                  </w:tcMar>
                  <w:vAlign w:val="center"/>
                  <w:hideMark/>
                </w:tcPr>
                <w:p w14:paraId="504FED86" w14:textId="77777777" w:rsidR="00F24A46" w:rsidRPr="00F24A46" w:rsidRDefault="00F24A46" w:rsidP="00F24A46">
                  <w:pPr>
                    <w:spacing w:after="0" w:line="525" w:lineRule="atLeast"/>
                    <w:jc w:val="center"/>
                    <w:rPr>
                      <w:rFonts w:ascii="Arial" w:eastAsia="Times New Roman" w:hAnsi="Arial" w:cs="Arial"/>
                      <w:b/>
                      <w:bCs/>
                      <w:color w:val="000000"/>
                      <w:kern w:val="0"/>
                      <w:sz w:val="53"/>
                      <w:szCs w:val="53"/>
                      <w14:ligatures w14:val="none"/>
                    </w:rPr>
                  </w:pPr>
                  <w:r w:rsidRPr="00F24A46">
                    <w:rPr>
                      <w:rFonts w:ascii="Arial" w:eastAsia="Times New Roman" w:hAnsi="Arial" w:cs="Arial"/>
                      <w:b/>
                      <w:bCs/>
                      <w:color w:val="000000"/>
                      <w:kern w:val="0"/>
                      <w:sz w:val="53"/>
                      <w:szCs w:val="53"/>
                      <w14:ligatures w14:val="none"/>
                    </w:rPr>
                    <w:t>Keep your Branch informed</w:t>
                  </w:r>
                </w:p>
              </w:tc>
            </w:tr>
          </w:tbl>
          <w:p w14:paraId="3C30F5FB"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7FF172E9" w14:textId="77777777" w:rsidTr="00F24A46">
        <w:trPr>
          <w:jc w:val="center"/>
        </w:trPr>
        <w:tc>
          <w:tcPr>
            <w:tcW w:w="0" w:type="auto"/>
            <w:shd w:val="clear" w:color="auto" w:fill="FFFFFF"/>
            <w:vAlign w:val="center"/>
            <w:hideMark/>
          </w:tcPr>
          <w:p w14:paraId="2D0DA7F7"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r w:rsidRPr="00F24A46">
              <w:rPr>
                <w:rFonts w:ascii="Helvetica" w:eastAsia="Times New Roman" w:hAnsi="Helvetica" w:cs="Helvetica"/>
                <w:color w:val="3D3D3D"/>
                <w:kern w:val="0"/>
                <w14:ligatures w14:val="none"/>
              </w:rPr>
              <w:t> </w:t>
            </w:r>
          </w:p>
        </w:tc>
      </w:tr>
      <w:tr w:rsidR="00F24A46" w:rsidRPr="00F24A46" w14:paraId="4CBA3970" w14:textId="77777777" w:rsidTr="00F24A46">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5DBD072E" w14:textId="77777777">
              <w:trPr>
                <w:jc w:val="center"/>
              </w:trPr>
              <w:tc>
                <w:tcPr>
                  <w:tcW w:w="0" w:type="auto"/>
                  <w:tcMar>
                    <w:top w:w="300" w:type="dxa"/>
                    <w:left w:w="150" w:type="dxa"/>
                    <w:bottom w:w="300" w:type="dxa"/>
                    <w:right w:w="150" w:type="dxa"/>
                  </w:tcMar>
                  <w:vAlign w:val="center"/>
                  <w:hideMark/>
                </w:tcPr>
                <w:p w14:paraId="6CD26015" w14:textId="77777777" w:rsidR="00F24A46" w:rsidRPr="00F24A46" w:rsidRDefault="00F24A46" w:rsidP="00F24A46">
                  <w:pPr>
                    <w:spacing w:after="0" w:line="375" w:lineRule="atLeast"/>
                    <w:jc w:val="center"/>
                    <w:rPr>
                      <w:rFonts w:ascii="Arial" w:eastAsia="Times New Roman" w:hAnsi="Arial" w:cs="Arial"/>
                      <w:color w:val="000000"/>
                      <w:kern w:val="0"/>
                      <w:sz w:val="30"/>
                      <w:szCs w:val="30"/>
                      <w14:ligatures w14:val="none"/>
                    </w:rPr>
                  </w:pPr>
                  <w:r w:rsidRPr="00F24A46">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F24A46">
                    <w:rPr>
                      <w:rFonts w:ascii="Arial" w:eastAsia="Times New Roman" w:hAnsi="Arial" w:cs="Arial"/>
                      <w:color w:val="000000"/>
                      <w:kern w:val="0"/>
                      <w:sz w:val="30"/>
                      <w:szCs w:val="30"/>
                      <w14:ligatures w14:val="none"/>
                    </w:rPr>
                    <w:t>up-to-date</w:t>
                  </w:r>
                  <w:proofErr w:type="gramEnd"/>
                  <w:r w:rsidRPr="00F24A46">
                    <w:rPr>
                      <w:rFonts w:ascii="Arial" w:eastAsia="Times New Roman" w:hAnsi="Arial" w:cs="Arial"/>
                      <w:color w:val="000000"/>
                      <w:kern w:val="0"/>
                      <w:sz w:val="30"/>
                      <w:szCs w:val="30"/>
                      <w14:ligatures w14:val="none"/>
                    </w:rPr>
                    <w:t xml:space="preserve"> on important updates and information.</w:t>
                  </w:r>
                </w:p>
              </w:tc>
            </w:tr>
            <w:tr w:rsidR="00F24A46" w:rsidRPr="00F24A46" w14:paraId="406DB404" w14:textId="77777777">
              <w:trPr>
                <w:jc w:val="center"/>
              </w:trPr>
              <w:tc>
                <w:tcPr>
                  <w:tcW w:w="0" w:type="auto"/>
                  <w:tcMar>
                    <w:top w:w="0" w:type="dxa"/>
                    <w:left w:w="150" w:type="dxa"/>
                    <w:bottom w:w="600" w:type="dxa"/>
                    <w:right w:w="150" w:type="dxa"/>
                  </w:tcMar>
                  <w:vAlign w:val="center"/>
                  <w:hideMark/>
                </w:tcPr>
                <w:p w14:paraId="37C94BCC" w14:textId="77777777" w:rsidR="00F24A46" w:rsidRPr="00F24A46" w:rsidRDefault="00F24A46" w:rsidP="00F24A46">
                  <w:pPr>
                    <w:spacing w:after="0" w:line="300" w:lineRule="atLeast"/>
                    <w:jc w:val="center"/>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All Branch emails are also available on the </w:t>
                  </w:r>
                  <w:hyperlink r:id="rId5" w:tgtFrame="_blank" w:history="1">
                    <w:r w:rsidRPr="00F24A46">
                      <w:rPr>
                        <w:rFonts w:ascii="Arial" w:eastAsia="Times New Roman" w:hAnsi="Arial" w:cs="Arial"/>
                        <w:color w:val="000000"/>
                        <w:kern w:val="0"/>
                        <w:u w:val="single"/>
                        <w14:ligatures w14:val="none"/>
                      </w:rPr>
                      <w:t>Member Services Website</w:t>
                    </w:r>
                  </w:hyperlink>
                </w:p>
              </w:tc>
            </w:tr>
          </w:tbl>
          <w:p w14:paraId="4B9FCE4D"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5AA3ECC9" w14:textId="77777777" w:rsidTr="00F24A46">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1B8A6FBC" w14:textId="77777777">
              <w:trPr>
                <w:jc w:val="center"/>
              </w:trPr>
              <w:tc>
                <w:tcPr>
                  <w:tcW w:w="0" w:type="auto"/>
                  <w:tcMar>
                    <w:top w:w="450" w:type="dxa"/>
                    <w:left w:w="150" w:type="dxa"/>
                    <w:bottom w:w="150" w:type="dxa"/>
                    <w:right w:w="150" w:type="dxa"/>
                  </w:tcMar>
                  <w:vAlign w:val="center"/>
                  <w:hideMark/>
                </w:tcPr>
                <w:p w14:paraId="1F3A52E2" w14:textId="77777777" w:rsidR="00F24A46" w:rsidRPr="00F24A46" w:rsidRDefault="00F24A46" w:rsidP="00F24A46">
                  <w:pPr>
                    <w:spacing w:after="0" w:line="375" w:lineRule="atLeast"/>
                    <w:jc w:val="center"/>
                    <w:rPr>
                      <w:rFonts w:ascii="Arial" w:eastAsia="Times New Roman" w:hAnsi="Arial" w:cs="Arial"/>
                      <w:b/>
                      <w:bCs/>
                      <w:color w:val="000000"/>
                      <w:kern w:val="0"/>
                      <w:sz w:val="38"/>
                      <w:szCs w:val="38"/>
                      <w14:ligatures w14:val="none"/>
                    </w:rPr>
                  </w:pPr>
                  <w:r w:rsidRPr="00F24A46">
                    <w:rPr>
                      <w:rFonts w:ascii="Arial" w:eastAsia="Times New Roman" w:hAnsi="Arial" w:cs="Arial"/>
                      <w:b/>
                      <w:bCs/>
                      <w:color w:val="000000"/>
                      <w:kern w:val="0"/>
                      <w:sz w:val="38"/>
                      <w:szCs w:val="38"/>
                      <w14:ligatures w14:val="none"/>
                    </w:rPr>
                    <w:t>In this edition</w:t>
                  </w:r>
                </w:p>
              </w:tc>
            </w:tr>
            <w:tr w:rsidR="00F24A46" w:rsidRPr="00F24A46" w14:paraId="327BFCAB" w14:textId="77777777">
              <w:trPr>
                <w:jc w:val="center"/>
              </w:trPr>
              <w:tc>
                <w:tcPr>
                  <w:tcW w:w="0" w:type="auto"/>
                  <w:tcMar>
                    <w:top w:w="0" w:type="dxa"/>
                    <w:left w:w="150" w:type="dxa"/>
                    <w:bottom w:w="300" w:type="dxa"/>
                    <w:right w:w="150" w:type="dxa"/>
                  </w:tcMar>
                  <w:vAlign w:val="center"/>
                  <w:hideMark/>
                </w:tcPr>
                <w:p w14:paraId="28ED4BA7" w14:textId="77777777" w:rsidR="00F24A46" w:rsidRPr="00F24A46" w:rsidRDefault="00F24A46" w:rsidP="00F24A46">
                  <w:pPr>
                    <w:spacing w:after="0" w:line="375" w:lineRule="atLeast"/>
                    <w:jc w:val="center"/>
                    <w:rPr>
                      <w:rFonts w:ascii="Arial" w:eastAsia="Times New Roman" w:hAnsi="Arial" w:cs="Arial"/>
                      <w:b/>
                      <w:bCs/>
                      <w:color w:val="000000"/>
                      <w:kern w:val="0"/>
                      <w:sz w:val="30"/>
                      <w:szCs w:val="30"/>
                      <w14:ligatures w14:val="none"/>
                    </w:rPr>
                  </w:pPr>
                  <w:r w:rsidRPr="00F24A46">
                    <w:rPr>
                      <w:rFonts w:ascii="Arial" w:eastAsia="Times New Roman" w:hAnsi="Arial" w:cs="Arial"/>
                      <w:b/>
                      <w:bCs/>
                      <w:color w:val="000000"/>
                      <w:kern w:val="0"/>
                      <w:sz w:val="30"/>
                      <w:szCs w:val="30"/>
                      <w14:ligatures w14:val="none"/>
                    </w:rPr>
                    <w:t>December 2024</w:t>
                  </w:r>
                </w:p>
              </w:tc>
            </w:tr>
          </w:tbl>
          <w:p w14:paraId="5998EC09"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16F3FF1C" w14:textId="77777777" w:rsidTr="00F24A46">
        <w:trPr>
          <w:jc w:val="center"/>
        </w:trPr>
        <w:tc>
          <w:tcPr>
            <w:tcW w:w="5000" w:type="pct"/>
            <w:shd w:val="clear" w:color="auto" w:fill="F2F3EF"/>
            <w:tcMar>
              <w:top w:w="0" w:type="dxa"/>
              <w:left w:w="0" w:type="dxa"/>
              <w:bottom w:w="1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24A46" w:rsidRPr="00F24A46" w14:paraId="2BFDEC3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24A46" w:rsidRPr="00F24A46" w14:paraId="2BABD1D6"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24A46" w:rsidRPr="00F24A46" w14:paraId="65E4549F"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F24A46" w:rsidRPr="00F24A46" w14:paraId="0161EB5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F24A46" w:rsidRPr="00F24A46" w14:paraId="2C0510DD" w14:textId="77777777">
                                      <w:trPr>
                                        <w:jc w:val="center"/>
                                      </w:trPr>
                                      <w:tc>
                                        <w:tcPr>
                                          <w:tcW w:w="300" w:type="dxa"/>
                                          <w:hideMark/>
                                        </w:tcPr>
                                        <w:p w14:paraId="5DBFBADA" w14:textId="77777777" w:rsidR="00F24A46" w:rsidRPr="00F24A46" w:rsidRDefault="00F24A46" w:rsidP="00F24A46">
                                          <w:pPr>
                                            <w:spacing w:after="0" w:line="300" w:lineRule="atLeast"/>
                                            <w:rPr>
                                              <w:rFonts w:ascii="Arial" w:eastAsia="Times New Roman" w:hAnsi="Arial" w:cs="Arial"/>
                                              <w:color w:val="E1BC28"/>
                                              <w:kern w:val="0"/>
                                              <w14:ligatures w14:val="none"/>
                                            </w:rPr>
                                          </w:pPr>
                                          <w:r w:rsidRPr="00F24A46">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F702340" w14:textId="77777777" w:rsidR="00F24A46" w:rsidRPr="00F24A46" w:rsidRDefault="00F24A46" w:rsidP="00F24A46">
                                          <w:pPr>
                                            <w:spacing w:after="0" w:line="300" w:lineRule="atLeast"/>
                                            <w:rPr>
                                              <w:rFonts w:ascii="Arial" w:eastAsia="Times New Roman" w:hAnsi="Arial" w:cs="Arial"/>
                                              <w:color w:val="000000"/>
                                              <w:kern w:val="0"/>
                                              <w:sz w:val="23"/>
                                              <w:szCs w:val="23"/>
                                              <w14:ligatures w14:val="none"/>
                                            </w:rPr>
                                          </w:pPr>
                                          <w:hyperlink r:id="rId6" w:anchor="_one" w:history="1">
                                            <w:r w:rsidRPr="00F24A46">
                                              <w:rPr>
                                                <w:rFonts w:ascii="Arial" w:eastAsia="Times New Roman" w:hAnsi="Arial" w:cs="Arial"/>
                                                <w:color w:val="000000"/>
                                                <w:kern w:val="0"/>
                                                <w:sz w:val="23"/>
                                                <w:szCs w:val="23"/>
                                                <w:u w:val="single"/>
                                                <w14:ligatures w14:val="none"/>
                                              </w:rPr>
                                              <w:t>Get to know your Senior Elected Officers</w:t>
                                            </w:r>
                                          </w:hyperlink>
                                        </w:p>
                                      </w:tc>
                                    </w:tr>
                                    <w:tr w:rsidR="00F24A46" w:rsidRPr="00F24A46" w14:paraId="5A24DD31" w14:textId="77777777">
                                      <w:trPr>
                                        <w:jc w:val="center"/>
                                      </w:trPr>
                                      <w:tc>
                                        <w:tcPr>
                                          <w:tcW w:w="300" w:type="dxa"/>
                                          <w:hideMark/>
                                        </w:tcPr>
                                        <w:p w14:paraId="5964B41E" w14:textId="77777777" w:rsidR="00F24A46" w:rsidRPr="00F24A46" w:rsidRDefault="00F24A46" w:rsidP="00F24A46">
                                          <w:pPr>
                                            <w:spacing w:after="0" w:line="300" w:lineRule="atLeast"/>
                                            <w:rPr>
                                              <w:rFonts w:ascii="Arial" w:eastAsia="Times New Roman" w:hAnsi="Arial" w:cs="Arial"/>
                                              <w:color w:val="E1BC28"/>
                                              <w:kern w:val="0"/>
                                              <w14:ligatures w14:val="none"/>
                                            </w:rPr>
                                          </w:pPr>
                                          <w:r w:rsidRPr="00F24A46">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075EC7D5" w14:textId="77777777" w:rsidR="00F24A46" w:rsidRPr="00F24A46" w:rsidRDefault="00F24A46" w:rsidP="00F24A46">
                                          <w:pPr>
                                            <w:spacing w:after="0" w:line="300" w:lineRule="atLeast"/>
                                            <w:rPr>
                                              <w:rFonts w:ascii="Arial" w:eastAsia="Times New Roman" w:hAnsi="Arial" w:cs="Arial"/>
                                              <w:color w:val="000000"/>
                                              <w:kern w:val="0"/>
                                              <w:sz w:val="23"/>
                                              <w:szCs w:val="23"/>
                                              <w14:ligatures w14:val="none"/>
                                            </w:rPr>
                                          </w:pPr>
                                          <w:hyperlink r:id="rId7" w:anchor="_two" w:history="1">
                                            <w:r w:rsidRPr="00F24A46">
                                              <w:rPr>
                                                <w:rFonts w:ascii="Arial" w:eastAsia="Times New Roman" w:hAnsi="Arial" w:cs="Arial"/>
                                                <w:color w:val="000000"/>
                                                <w:kern w:val="0"/>
                                                <w:sz w:val="23"/>
                                                <w:szCs w:val="23"/>
                                                <w:u w:val="single"/>
                                                <w14:ligatures w14:val="none"/>
                                              </w:rPr>
                                              <w:t>Update on membership resolution</w:t>
                                            </w:r>
                                          </w:hyperlink>
                                        </w:p>
                                      </w:tc>
                                    </w:tr>
                                    <w:tr w:rsidR="00F24A46" w:rsidRPr="00F24A46" w14:paraId="45B8F29C" w14:textId="77777777">
                                      <w:trPr>
                                        <w:jc w:val="center"/>
                                      </w:trPr>
                                      <w:tc>
                                        <w:tcPr>
                                          <w:tcW w:w="300" w:type="dxa"/>
                                          <w:hideMark/>
                                        </w:tcPr>
                                        <w:p w14:paraId="53467E16" w14:textId="77777777" w:rsidR="00F24A46" w:rsidRPr="00F24A46" w:rsidRDefault="00F24A46" w:rsidP="00F24A46">
                                          <w:pPr>
                                            <w:spacing w:after="0" w:line="300" w:lineRule="atLeast"/>
                                            <w:rPr>
                                              <w:rFonts w:ascii="Arial" w:eastAsia="Times New Roman" w:hAnsi="Arial" w:cs="Arial"/>
                                              <w:color w:val="E1BC28"/>
                                              <w:kern w:val="0"/>
                                              <w14:ligatures w14:val="none"/>
                                            </w:rPr>
                                          </w:pPr>
                                          <w:r w:rsidRPr="00F24A46">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525FF14D" w14:textId="77777777" w:rsidR="00F24A46" w:rsidRPr="00F24A46" w:rsidRDefault="00F24A46" w:rsidP="00F24A46">
                                          <w:pPr>
                                            <w:spacing w:after="0" w:line="300" w:lineRule="atLeast"/>
                                            <w:rPr>
                                              <w:rFonts w:ascii="Arial" w:eastAsia="Times New Roman" w:hAnsi="Arial" w:cs="Arial"/>
                                              <w:color w:val="000000"/>
                                              <w:kern w:val="0"/>
                                              <w:sz w:val="23"/>
                                              <w:szCs w:val="23"/>
                                              <w14:ligatures w14:val="none"/>
                                            </w:rPr>
                                          </w:pPr>
                                          <w:hyperlink r:id="rId8" w:anchor="_three" w:history="1">
                                            <w:r w:rsidRPr="00F24A46">
                                              <w:rPr>
                                                <w:rFonts w:ascii="Arial" w:eastAsia="Times New Roman" w:hAnsi="Arial" w:cs="Arial"/>
                                                <w:color w:val="000000"/>
                                                <w:kern w:val="0"/>
                                                <w:sz w:val="23"/>
                                                <w:szCs w:val="23"/>
                                                <w:u w:val="single"/>
                                                <w14:ligatures w14:val="none"/>
                                              </w:rPr>
                                              <w:t>Dominion Executive Council meeting minutes</w:t>
                                            </w:r>
                                          </w:hyperlink>
                                        </w:p>
                                      </w:tc>
                                    </w:tr>
                                    <w:tr w:rsidR="00F24A46" w:rsidRPr="00F24A46" w14:paraId="3983F488" w14:textId="77777777">
                                      <w:trPr>
                                        <w:jc w:val="center"/>
                                      </w:trPr>
                                      <w:tc>
                                        <w:tcPr>
                                          <w:tcW w:w="300" w:type="dxa"/>
                                          <w:hideMark/>
                                        </w:tcPr>
                                        <w:p w14:paraId="63402A21" w14:textId="77777777" w:rsidR="00F24A46" w:rsidRPr="00F24A46" w:rsidRDefault="00F24A46" w:rsidP="00F24A46">
                                          <w:pPr>
                                            <w:spacing w:after="0" w:line="300" w:lineRule="atLeast"/>
                                            <w:rPr>
                                              <w:rFonts w:ascii="Arial" w:eastAsia="Times New Roman" w:hAnsi="Arial" w:cs="Arial"/>
                                              <w:color w:val="E1BC28"/>
                                              <w:kern w:val="0"/>
                                              <w14:ligatures w14:val="none"/>
                                            </w:rPr>
                                          </w:pPr>
                                          <w:r w:rsidRPr="00F24A46">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2F9D1D90" w14:textId="77777777" w:rsidR="00F24A46" w:rsidRPr="00F24A46" w:rsidRDefault="00F24A46" w:rsidP="00F24A46">
                                          <w:pPr>
                                            <w:spacing w:after="0" w:line="300" w:lineRule="atLeast"/>
                                            <w:rPr>
                                              <w:rFonts w:ascii="Arial" w:eastAsia="Times New Roman" w:hAnsi="Arial" w:cs="Arial"/>
                                              <w:color w:val="000000"/>
                                              <w:kern w:val="0"/>
                                              <w:sz w:val="23"/>
                                              <w:szCs w:val="23"/>
                                              <w14:ligatures w14:val="none"/>
                                            </w:rPr>
                                          </w:pPr>
                                          <w:hyperlink r:id="rId9" w:anchor="_four" w:history="1">
                                            <w:r w:rsidRPr="00F24A46">
                                              <w:rPr>
                                                <w:rFonts w:ascii="Arial" w:eastAsia="Times New Roman" w:hAnsi="Arial" w:cs="Arial"/>
                                                <w:color w:val="000000"/>
                                                <w:kern w:val="0"/>
                                                <w:sz w:val="23"/>
                                                <w:szCs w:val="23"/>
                                                <w:u w:val="single"/>
                                                <w14:ligatures w14:val="none"/>
                                              </w:rPr>
                                              <w:t>Updated application process for the Legion awards</w:t>
                                            </w:r>
                                          </w:hyperlink>
                                        </w:p>
                                      </w:tc>
                                    </w:tr>
                                  </w:tbl>
                                  <w:p w14:paraId="1648C95E" w14:textId="77777777" w:rsidR="00F24A46" w:rsidRPr="00F24A46" w:rsidRDefault="00F24A46" w:rsidP="00F24A46">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248D9044" w14:textId="77777777" w:rsidR="00F24A46" w:rsidRPr="00F24A46" w:rsidRDefault="00F24A46" w:rsidP="00F24A46">
                              <w:pPr>
                                <w:spacing w:after="0" w:line="300" w:lineRule="atLeast"/>
                                <w:rPr>
                                  <w:rFonts w:ascii="Arial" w:eastAsia="Times New Roman" w:hAnsi="Arial" w:cs="Arial"/>
                                  <w:color w:val="555555"/>
                                  <w:kern w:val="0"/>
                                  <w:sz w:val="21"/>
                                  <w:szCs w:val="21"/>
                                  <w14:ligatures w14:val="none"/>
                                </w:rPr>
                              </w:pPr>
                            </w:p>
                          </w:tc>
                        </w:tr>
                      </w:tbl>
                      <w:p w14:paraId="038F4DE4" w14:textId="77777777" w:rsidR="00F24A46" w:rsidRPr="00F24A46" w:rsidRDefault="00F24A46" w:rsidP="00F24A46">
                        <w:pPr>
                          <w:spacing w:after="0" w:line="240" w:lineRule="auto"/>
                          <w:rPr>
                            <w:rFonts w:ascii="Times New Roman" w:eastAsia="Times New Roman" w:hAnsi="Times New Roman" w:cs="Times New Roman"/>
                            <w:kern w:val="0"/>
                            <w14:ligatures w14:val="none"/>
                          </w:rPr>
                        </w:pPr>
                      </w:p>
                    </w:tc>
                  </w:tr>
                </w:tbl>
                <w:p w14:paraId="799DC672" w14:textId="77777777" w:rsidR="00F24A46" w:rsidRPr="00F24A46" w:rsidRDefault="00F24A46" w:rsidP="00F24A46">
                  <w:pPr>
                    <w:spacing w:after="0" w:line="240" w:lineRule="auto"/>
                    <w:jc w:val="center"/>
                    <w:rPr>
                      <w:rFonts w:ascii="Times New Roman" w:eastAsia="Times New Roman" w:hAnsi="Times New Roman" w:cs="Times New Roman"/>
                      <w:spacing w:val="-74"/>
                      <w:kern w:val="0"/>
                      <w:sz w:val="2"/>
                      <w:szCs w:val="2"/>
                      <w14:ligatures w14:val="none"/>
                    </w:rPr>
                  </w:pPr>
                  <w:r w:rsidRPr="00F24A46">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F24A46" w:rsidRPr="00F24A46" w14:paraId="15B01881" w14:textId="77777777" w:rsidTr="00F24A46">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24A46" w:rsidRPr="00F24A46" w14:paraId="13904955"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F24A46" w:rsidRPr="00F24A46" w14:paraId="5B688BCB"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F24A46" w:rsidRPr="00F24A46" w14:paraId="68220D70" w14:textId="77777777" w:rsidTr="00F24A46">
                                      <w:trPr>
                                        <w:jc w:val="center"/>
                                      </w:trPr>
                                      <w:tc>
                                        <w:tcPr>
                                          <w:tcW w:w="300" w:type="dxa"/>
                                          <w:hideMark/>
                                        </w:tcPr>
                                        <w:p w14:paraId="34D2FD19" w14:textId="77777777" w:rsidR="00F24A46" w:rsidRPr="00F24A46" w:rsidRDefault="00F24A46" w:rsidP="00F24A46">
                                          <w:pPr>
                                            <w:spacing w:after="0" w:line="300" w:lineRule="atLeast"/>
                                            <w:rPr>
                                              <w:rFonts w:ascii="Arial" w:eastAsia="Times New Roman" w:hAnsi="Arial" w:cs="Arial"/>
                                              <w:color w:val="E1BC28"/>
                                              <w:kern w:val="0"/>
                                              <w14:ligatures w14:val="none"/>
                                            </w:rPr>
                                          </w:pPr>
                                          <w:r w:rsidRPr="00F24A46">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D448153" w14:textId="77777777" w:rsidR="00F24A46" w:rsidRPr="00F24A46" w:rsidRDefault="00F24A46" w:rsidP="00F24A46">
                                          <w:pPr>
                                            <w:spacing w:after="0" w:line="300" w:lineRule="atLeast"/>
                                            <w:rPr>
                                              <w:rFonts w:ascii="Arial" w:eastAsia="Times New Roman" w:hAnsi="Arial" w:cs="Arial"/>
                                              <w:color w:val="000000"/>
                                              <w:kern w:val="0"/>
                                              <w:sz w:val="23"/>
                                              <w:szCs w:val="23"/>
                                              <w14:ligatures w14:val="none"/>
                                            </w:rPr>
                                          </w:pPr>
                                          <w:hyperlink r:id="rId10" w:anchor="_five" w:history="1">
                                            <w:r w:rsidRPr="00F24A46">
                                              <w:rPr>
                                                <w:rFonts w:ascii="Arial" w:eastAsia="Times New Roman" w:hAnsi="Arial" w:cs="Arial"/>
                                                <w:color w:val="000000"/>
                                                <w:kern w:val="0"/>
                                                <w:sz w:val="23"/>
                                                <w:szCs w:val="23"/>
                                                <w:u w:val="single"/>
                                                <w14:ligatures w14:val="none"/>
                                              </w:rPr>
                                              <w:t>Poppy Campaign update</w:t>
                                            </w:r>
                                          </w:hyperlink>
                                        </w:p>
                                      </w:tc>
                                    </w:tr>
                                    <w:tr w:rsidR="00F24A46" w:rsidRPr="00F24A46" w14:paraId="3401996B" w14:textId="77777777" w:rsidTr="00F24A46">
                                      <w:trPr>
                                        <w:jc w:val="center"/>
                                      </w:trPr>
                                      <w:tc>
                                        <w:tcPr>
                                          <w:tcW w:w="300" w:type="dxa"/>
                                          <w:hideMark/>
                                        </w:tcPr>
                                        <w:p w14:paraId="7D6A7C0B" w14:textId="77777777" w:rsidR="00F24A46" w:rsidRPr="00F24A46" w:rsidRDefault="00F24A46" w:rsidP="00F24A46">
                                          <w:pPr>
                                            <w:spacing w:after="0" w:line="300" w:lineRule="atLeast"/>
                                            <w:rPr>
                                              <w:rFonts w:ascii="Arial" w:eastAsia="Times New Roman" w:hAnsi="Arial" w:cs="Arial"/>
                                              <w:color w:val="E1BC28"/>
                                              <w:kern w:val="0"/>
                                              <w14:ligatures w14:val="none"/>
                                            </w:rPr>
                                          </w:pPr>
                                          <w:r w:rsidRPr="00F24A46">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7925A396" w14:textId="77777777" w:rsidR="00F24A46" w:rsidRPr="00F24A46" w:rsidRDefault="00F24A46" w:rsidP="00F24A46">
                                          <w:pPr>
                                            <w:spacing w:after="0" w:line="300" w:lineRule="atLeast"/>
                                            <w:rPr>
                                              <w:rFonts w:ascii="Arial" w:eastAsia="Times New Roman" w:hAnsi="Arial" w:cs="Arial"/>
                                              <w:color w:val="000000"/>
                                              <w:kern w:val="0"/>
                                              <w:sz w:val="23"/>
                                              <w:szCs w:val="23"/>
                                              <w14:ligatures w14:val="none"/>
                                            </w:rPr>
                                          </w:pPr>
                                          <w:hyperlink r:id="rId11" w:anchor="_six" w:history="1">
                                            <w:r w:rsidRPr="00F24A46">
                                              <w:rPr>
                                                <w:rFonts w:ascii="Arial" w:eastAsia="Times New Roman" w:hAnsi="Arial" w:cs="Arial"/>
                                                <w:color w:val="000000"/>
                                                <w:kern w:val="0"/>
                                                <w:sz w:val="23"/>
                                                <w:szCs w:val="23"/>
                                                <w:u w:val="single"/>
                                                <w14:ligatures w14:val="none"/>
                                              </w:rPr>
                                              <w:t>Requesting Library and Archives Canada records</w:t>
                                            </w:r>
                                          </w:hyperlink>
                                        </w:p>
                                      </w:tc>
                                    </w:tr>
                                    <w:tr w:rsidR="00F24A46" w:rsidRPr="00F24A46" w14:paraId="3C6FAC46" w14:textId="77777777" w:rsidTr="00F24A46">
                                      <w:trPr>
                                        <w:jc w:val="center"/>
                                      </w:trPr>
                                      <w:tc>
                                        <w:tcPr>
                                          <w:tcW w:w="300" w:type="dxa"/>
                                          <w:hideMark/>
                                        </w:tcPr>
                                        <w:p w14:paraId="3C677550" w14:textId="77777777" w:rsidR="00F24A46" w:rsidRPr="00F24A46" w:rsidRDefault="00F24A46" w:rsidP="00F24A46">
                                          <w:pPr>
                                            <w:spacing w:after="0" w:line="300" w:lineRule="atLeast"/>
                                            <w:rPr>
                                              <w:rFonts w:ascii="Arial" w:eastAsia="Times New Roman" w:hAnsi="Arial" w:cs="Arial"/>
                                              <w:color w:val="E1BC28"/>
                                              <w:kern w:val="0"/>
                                              <w14:ligatures w14:val="none"/>
                                            </w:rPr>
                                          </w:pPr>
                                          <w:r w:rsidRPr="00F24A46">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680C56ED" w14:textId="77777777" w:rsidR="00F24A46" w:rsidRPr="00F24A46" w:rsidRDefault="00F24A46" w:rsidP="00F24A46">
                                          <w:pPr>
                                            <w:spacing w:after="0" w:line="300" w:lineRule="atLeast"/>
                                            <w:rPr>
                                              <w:rFonts w:ascii="Arial" w:eastAsia="Times New Roman" w:hAnsi="Arial" w:cs="Arial"/>
                                              <w:color w:val="000000"/>
                                              <w:kern w:val="0"/>
                                              <w:sz w:val="23"/>
                                              <w:szCs w:val="23"/>
                                              <w14:ligatures w14:val="none"/>
                                            </w:rPr>
                                          </w:pPr>
                                          <w:hyperlink r:id="rId12" w:anchor="_seven" w:history="1">
                                            <w:r w:rsidRPr="00F24A46">
                                              <w:rPr>
                                                <w:rFonts w:ascii="Arial" w:eastAsia="Times New Roman" w:hAnsi="Arial" w:cs="Arial"/>
                                                <w:color w:val="000000"/>
                                                <w:kern w:val="0"/>
                                                <w:sz w:val="23"/>
                                                <w:szCs w:val="23"/>
                                                <w:u w:val="single"/>
                                                <w14:ligatures w14:val="none"/>
                                              </w:rPr>
                                              <w:t>#TeamWalkUp for Veterans’ health</w:t>
                                            </w:r>
                                          </w:hyperlink>
                                        </w:p>
                                      </w:tc>
                                    </w:tr>
                                    <w:tr w:rsidR="00F24A46" w:rsidRPr="00F24A46" w14:paraId="4BFB137E" w14:textId="77777777" w:rsidTr="00F24A46">
                                      <w:trPr>
                                        <w:jc w:val="center"/>
                                      </w:trPr>
                                      <w:tc>
                                        <w:tcPr>
                                          <w:tcW w:w="300" w:type="dxa"/>
                                          <w:hideMark/>
                                        </w:tcPr>
                                        <w:p w14:paraId="2330BBAB" w14:textId="77777777" w:rsidR="00F24A46" w:rsidRPr="00F24A46" w:rsidRDefault="00F24A46" w:rsidP="00F24A46">
                                          <w:pPr>
                                            <w:spacing w:after="0" w:line="300" w:lineRule="atLeast"/>
                                            <w:rPr>
                                              <w:rFonts w:ascii="Arial" w:eastAsia="Times New Roman" w:hAnsi="Arial" w:cs="Arial"/>
                                              <w:color w:val="E1BC28"/>
                                              <w:kern w:val="0"/>
                                              <w14:ligatures w14:val="none"/>
                                            </w:rPr>
                                          </w:pPr>
                                          <w:r w:rsidRPr="00F24A46">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F9C587A" w14:textId="77777777" w:rsidR="00F24A46" w:rsidRPr="00F24A46" w:rsidRDefault="00F24A46" w:rsidP="00F24A46">
                                          <w:pPr>
                                            <w:spacing w:after="0" w:line="300" w:lineRule="atLeast"/>
                                            <w:rPr>
                                              <w:rFonts w:ascii="Arial" w:eastAsia="Times New Roman" w:hAnsi="Arial" w:cs="Arial"/>
                                              <w:color w:val="000000"/>
                                              <w:kern w:val="0"/>
                                              <w:sz w:val="23"/>
                                              <w:szCs w:val="23"/>
                                              <w14:ligatures w14:val="none"/>
                                            </w:rPr>
                                          </w:pPr>
                                          <w:hyperlink r:id="rId13" w:anchor="legioncal" w:history="1">
                                            <w:r w:rsidRPr="00F24A46">
                                              <w:rPr>
                                                <w:rFonts w:ascii="Arial" w:eastAsia="Times New Roman" w:hAnsi="Arial" w:cs="Arial"/>
                                                <w:color w:val="000000"/>
                                                <w:kern w:val="0"/>
                                                <w:sz w:val="23"/>
                                                <w:szCs w:val="23"/>
                                                <w:u w:val="single"/>
                                                <w14:ligatures w14:val="none"/>
                                              </w:rPr>
                                              <w:t>2025 calendar of notable dates now available</w:t>
                                            </w:r>
                                          </w:hyperlink>
                                        </w:p>
                                      </w:tc>
                                    </w:tr>
                                  </w:tbl>
                                  <w:p w14:paraId="7A279413" w14:textId="77777777" w:rsidR="00F24A46" w:rsidRPr="00F24A46" w:rsidRDefault="00F24A46" w:rsidP="00F24A46">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54C7E45B" w14:textId="77777777" w:rsidR="00F24A46" w:rsidRPr="00F24A46" w:rsidRDefault="00F24A46" w:rsidP="00F24A46">
                              <w:pPr>
                                <w:spacing w:after="0" w:line="300" w:lineRule="atLeast"/>
                                <w:rPr>
                                  <w:rFonts w:ascii="Arial" w:eastAsia="Times New Roman" w:hAnsi="Arial" w:cs="Arial"/>
                                  <w:color w:val="555555"/>
                                  <w:kern w:val="0"/>
                                  <w:sz w:val="21"/>
                                  <w:szCs w:val="21"/>
                                  <w14:ligatures w14:val="none"/>
                                </w:rPr>
                              </w:pPr>
                            </w:p>
                          </w:tc>
                        </w:tr>
                      </w:tbl>
                      <w:p w14:paraId="215A064A" w14:textId="77777777" w:rsidR="00F24A46" w:rsidRPr="00F24A46" w:rsidRDefault="00F24A46" w:rsidP="00F24A46">
                        <w:pPr>
                          <w:spacing w:after="0" w:line="240" w:lineRule="auto"/>
                          <w:rPr>
                            <w:rFonts w:ascii="Times New Roman" w:eastAsia="Times New Roman" w:hAnsi="Times New Roman" w:cs="Times New Roman"/>
                            <w:kern w:val="0"/>
                            <w14:ligatures w14:val="none"/>
                          </w:rPr>
                        </w:pPr>
                      </w:p>
                    </w:tc>
                  </w:tr>
                </w:tbl>
                <w:p w14:paraId="1FA8DB9D" w14:textId="77777777" w:rsidR="00F24A46" w:rsidRPr="00F24A46" w:rsidRDefault="00F24A46" w:rsidP="00F24A46">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475B5C62"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5D5F0B7E" w14:textId="77777777" w:rsidTr="00F24A46">
        <w:trPr>
          <w:jc w:val="center"/>
        </w:trPr>
        <w:tc>
          <w:tcPr>
            <w:tcW w:w="0" w:type="auto"/>
            <w:shd w:val="clear" w:color="auto" w:fill="FFFFFF"/>
            <w:tcMar>
              <w:top w:w="600" w:type="dxa"/>
              <w:left w:w="0" w:type="dxa"/>
              <w:bottom w:w="0" w:type="dxa"/>
              <w:right w:w="0" w:type="dxa"/>
            </w:tcMar>
            <w:vAlign w:val="center"/>
            <w:hideMark/>
          </w:tcPr>
          <w:p w14:paraId="298E910B"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r w:rsidRPr="00F24A46">
              <w:rPr>
                <w:rFonts w:ascii="Helvetica" w:eastAsia="Times New Roman" w:hAnsi="Helvetica" w:cs="Helvetica"/>
                <w:noProof/>
                <w:color w:val="3D3D3D"/>
                <w:kern w:val="0"/>
                <w14:ligatures w14:val="none"/>
              </w:rPr>
              <w:lastRenderedPageBreak/>
              <w:drawing>
                <wp:inline distT="0" distB="0" distL="0" distR="0" wp14:anchorId="67033504" wp14:editId="0115D005">
                  <wp:extent cx="6865620" cy="2503170"/>
                  <wp:effectExtent l="0" t="0" r="0" b="0"/>
                  <wp:docPr id="1" name="Picture 20" descr="Happy and laughing multi-generational family members around a table over Christmas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d laughing multi-generational family members around a table over Christmas din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1BA5130E" w14:textId="77777777" w:rsidTr="00F24A46">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5AECAD8D" w14:textId="77777777">
              <w:trPr>
                <w:jc w:val="center"/>
              </w:trPr>
              <w:tc>
                <w:tcPr>
                  <w:tcW w:w="0" w:type="auto"/>
                  <w:tcMar>
                    <w:top w:w="0" w:type="dxa"/>
                    <w:left w:w="150" w:type="dxa"/>
                    <w:bottom w:w="0" w:type="dxa"/>
                    <w:right w:w="150" w:type="dxa"/>
                  </w:tcMar>
                  <w:vAlign w:val="center"/>
                  <w:hideMark/>
                </w:tcPr>
                <w:p w14:paraId="2248B8F7"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t>Season’s greetings and warm wishes for 2025</w:t>
                  </w:r>
                </w:p>
              </w:tc>
            </w:tr>
            <w:tr w:rsidR="00F24A46" w:rsidRPr="00F24A46" w14:paraId="363BA435" w14:textId="77777777">
              <w:trPr>
                <w:jc w:val="center"/>
              </w:trPr>
              <w:tc>
                <w:tcPr>
                  <w:tcW w:w="0" w:type="auto"/>
                  <w:tcMar>
                    <w:top w:w="150" w:type="dxa"/>
                    <w:left w:w="150" w:type="dxa"/>
                    <w:bottom w:w="0" w:type="dxa"/>
                    <w:right w:w="150" w:type="dxa"/>
                  </w:tcMar>
                  <w:vAlign w:val="center"/>
                  <w:hideMark/>
                </w:tcPr>
                <w:p w14:paraId="44CAE18C"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As 2024 draws to a close, we want to extend heartfelt gratitude to all our Branches for their dedication and tireless efforts this year. Your steadfast commitment continues to make the Legion strong so we can serve Veterans, their families, and our communities in meaningful ways. Your efforts embody the spirit of our mission, and we are incredibly grateful for your impact.</w:t>
                  </w:r>
                </w:p>
              </w:tc>
            </w:tr>
            <w:tr w:rsidR="00F24A46" w:rsidRPr="00F24A46" w14:paraId="7EA84468" w14:textId="77777777">
              <w:trPr>
                <w:jc w:val="center"/>
              </w:trPr>
              <w:tc>
                <w:tcPr>
                  <w:tcW w:w="0" w:type="auto"/>
                  <w:tcMar>
                    <w:top w:w="150" w:type="dxa"/>
                    <w:left w:w="150" w:type="dxa"/>
                    <w:bottom w:w="0" w:type="dxa"/>
                    <w:right w:w="150" w:type="dxa"/>
                  </w:tcMar>
                  <w:vAlign w:val="center"/>
                  <w:hideMark/>
                </w:tcPr>
                <w:p w14:paraId="291751C2"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As we move into the year ahead, we look forward to continuing our efforts uniting Legion’s 260,000+ members for Veterans and Remembrance, and welcoming new members to join in our mission. Wishing you and your loved ones a Merry Christmas, Happy Holidays, and a New Year filled with peace and happiness.</w:t>
                  </w:r>
                </w:p>
              </w:tc>
            </w:tr>
          </w:tbl>
          <w:p w14:paraId="18554E2F"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635082C4" w14:textId="77777777" w:rsidTr="00F24A46">
        <w:trPr>
          <w:jc w:val="center"/>
        </w:trPr>
        <w:tc>
          <w:tcPr>
            <w:tcW w:w="0" w:type="auto"/>
            <w:shd w:val="clear" w:color="auto" w:fill="FFFFFF"/>
            <w:vAlign w:val="center"/>
            <w:hideMark/>
          </w:tcPr>
          <w:p w14:paraId="26D8B97C"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bookmarkStart w:id="0" w:name="_one"/>
            <w:bookmarkEnd w:id="0"/>
            <w:r w:rsidRPr="00F24A46">
              <w:rPr>
                <w:rFonts w:ascii="Helvetica" w:eastAsia="Times New Roman" w:hAnsi="Helvetica" w:cs="Helvetica"/>
                <w:noProof/>
                <w:color w:val="3D3D3D"/>
                <w:kern w:val="0"/>
                <w14:ligatures w14:val="none"/>
              </w:rPr>
              <w:lastRenderedPageBreak/>
              <w:drawing>
                <wp:inline distT="0" distB="0" distL="0" distR="0" wp14:anchorId="3CDA0311" wp14:editId="74881197">
                  <wp:extent cx="6865620" cy="2503170"/>
                  <wp:effectExtent l="0" t="0" r="0" b="0"/>
                  <wp:docPr id="2" name="Picture 19" descr="A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A green and whit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548F9BB2" w14:textId="77777777" w:rsidTr="00F24A46">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28EDFD6F" w14:textId="77777777">
              <w:trPr>
                <w:jc w:val="center"/>
              </w:trPr>
              <w:tc>
                <w:tcPr>
                  <w:tcW w:w="0" w:type="auto"/>
                  <w:tcMar>
                    <w:top w:w="0" w:type="dxa"/>
                    <w:left w:w="150" w:type="dxa"/>
                    <w:bottom w:w="0" w:type="dxa"/>
                    <w:right w:w="150" w:type="dxa"/>
                  </w:tcMar>
                  <w:vAlign w:val="center"/>
                  <w:hideMark/>
                </w:tcPr>
                <w:p w14:paraId="22B5864D"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t>Get to know your Senior Elected Officers</w:t>
                  </w:r>
                </w:p>
              </w:tc>
            </w:tr>
            <w:tr w:rsidR="00F24A46" w:rsidRPr="00F24A46" w14:paraId="6B4696EC" w14:textId="77777777">
              <w:trPr>
                <w:jc w:val="center"/>
              </w:trPr>
              <w:tc>
                <w:tcPr>
                  <w:tcW w:w="0" w:type="auto"/>
                  <w:tcMar>
                    <w:top w:w="150" w:type="dxa"/>
                    <w:left w:w="150" w:type="dxa"/>
                    <w:bottom w:w="0" w:type="dxa"/>
                    <w:right w:w="150" w:type="dxa"/>
                  </w:tcMar>
                  <w:vAlign w:val="center"/>
                  <w:hideMark/>
                </w:tcPr>
                <w:p w14:paraId="4D204D69"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At a national level, the Dominion Executive Council (DEC) serves as the governing body of The Royal Canadian Legion, responsible for setting positions and policies. The DEC is made up of the Dominion President and Senior Elected Officers, chosen by the membership during the Dominion Convention. It also includes the Presidents of each Provincial Command and Special Section.</w:t>
                  </w:r>
                </w:p>
              </w:tc>
            </w:tr>
            <w:tr w:rsidR="00F24A46" w:rsidRPr="00F24A46" w14:paraId="6AF6B524" w14:textId="77777777">
              <w:trPr>
                <w:jc w:val="center"/>
              </w:trPr>
              <w:tc>
                <w:tcPr>
                  <w:tcW w:w="0" w:type="auto"/>
                  <w:tcMar>
                    <w:top w:w="300" w:type="dxa"/>
                    <w:left w:w="150" w:type="dxa"/>
                    <w:bottom w:w="0" w:type="dxa"/>
                    <w:right w:w="150" w:type="dxa"/>
                  </w:tcMar>
                  <w:vAlign w:val="center"/>
                  <w:hideMark/>
                </w:tcPr>
                <w:p w14:paraId="0E18DD83"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16" w:tgtFrame="_blank" w:history="1">
                    <w:r w:rsidRPr="00F24A46">
                      <w:rPr>
                        <w:rFonts w:ascii="Arial" w:eastAsia="Times New Roman" w:hAnsi="Arial" w:cs="Arial"/>
                        <w:b/>
                        <w:bCs/>
                        <w:color w:val="006765"/>
                        <w:kern w:val="0"/>
                        <w14:ligatures w14:val="none"/>
                      </w:rPr>
                      <w:t>Learn more about your Senior Elected Officers elected at the 2024 Dominion Convention  </w:t>
                    </w:r>
                    <w:r w:rsidRPr="00F24A46">
                      <w:rPr>
                        <w:rFonts w:ascii="Segoe UI Symbol" w:eastAsia="Times New Roman" w:hAnsi="Segoe UI Symbol" w:cs="Segoe UI Symbol"/>
                        <w:b/>
                        <w:bCs/>
                        <w:color w:val="006765"/>
                        <w:kern w:val="0"/>
                        <w14:ligatures w14:val="none"/>
                      </w:rPr>
                      <w:t>‣</w:t>
                    </w:r>
                  </w:hyperlink>
                </w:p>
              </w:tc>
            </w:tr>
          </w:tbl>
          <w:p w14:paraId="15901C05"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65F42302" w14:textId="77777777" w:rsidTr="00F24A46">
        <w:trPr>
          <w:jc w:val="center"/>
        </w:trPr>
        <w:tc>
          <w:tcPr>
            <w:tcW w:w="0" w:type="auto"/>
            <w:shd w:val="clear" w:color="auto" w:fill="FFFFFF"/>
            <w:vAlign w:val="center"/>
            <w:hideMark/>
          </w:tcPr>
          <w:p w14:paraId="2454D821"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bookmarkStart w:id="1" w:name="_two"/>
            <w:bookmarkEnd w:id="1"/>
            <w:r w:rsidRPr="00F24A46">
              <w:rPr>
                <w:rFonts w:ascii="Helvetica" w:eastAsia="Times New Roman" w:hAnsi="Helvetica" w:cs="Helvetica"/>
                <w:noProof/>
                <w:color w:val="3D3D3D"/>
                <w:kern w:val="0"/>
                <w14:ligatures w14:val="none"/>
              </w:rPr>
              <w:drawing>
                <wp:inline distT="0" distB="0" distL="0" distR="0" wp14:anchorId="32914F8E" wp14:editId="0BA5BFAC">
                  <wp:extent cx="6865620" cy="2503170"/>
                  <wp:effectExtent l="0" t="0" r="0" b="0"/>
                  <wp:docPr id="3" name="Picture 18" descr="Update on membership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ate on membership resolu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32BCD31A" w14:textId="77777777" w:rsidTr="00F24A46">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4B642637" w14:textId="77777777">
              <w:trPr>
                <w:jc w:val="center"/>
              </w:trPr>
              <w:tc>
                <w:tcPr>
                  <w:tcW w:w="0" w:type="auto"/>
                  <w:tcMar>
                    <w:top w:w="0" w:type="dxa"/>
                    <w:left w:w="150" w:type="dxa"/>
                    <w:bottom w:w="0" w:type="dxa"/>
                    <w:right w:w="150" w:type="dxa"/>
                  </w:tcMar>
                  <w:vAlign w:val="center"/>
                  <w:hideMark/>
                </w:tcPr>
                <w:p w14:paraId="61EFE655"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lastRenderedPageBreak/>
                    <w:t>Update on Online Membership Application Resolution</w:t>
                  </w:r>
                </w:p>
              </w:tc>
            </w:tr>
            <w:tr w:rsidR="00F24A46" w:rsidRPr="00F24A46" w14:paraId="11597F29" w14:textId="77777777">
              <w:trPr>
                <w:jc w:val="center"/>
              </w:trPr>
              <w:tc>
                <w:tcPr>
                  <w:tcW w:w="0" w:type="auto"/>
                  <w:tcMar>
                    <w:top w:w="150" w:type="dxa"/>
                    <w:left w:w="150" w:type="dxa"/>
                    <w:bottom w:w="0" w:type="dxa"/>
                    <w:right w:w="150" w:type="dxa"/>
                  </w:tcMar>
                  <w:vAlign w:val="center"/>
                  <w:hideMark/>
                </w:tcPr>
                <w:p w14:paraId="5C1AF5ED"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 xml:space="preserve">The following is an update on the Online Membership Application Resolution and the Dominion Membership Committee Recommendation passed </w:t>
                  </w:r>
                  <w:proofErr w:type="gramStart"/>
                  <w:r w:rsidRPr="00F24A46">
                    <w:rPr>
                      <w:rFonts w:ascii="Arial" w:eastAsia="Times New Roman" w:hAnsi="Arial" w:cs="Arial"/>
                      <w:color w:val="000000"/>
                      <w:kern w:val="0"/>
                      <w14:ligatures w14:val="none"/>
                    </w:rPr>
                    <w:t>at</w:t>
                  </w:r>
                  <w:proofErr w:type="gramEnd"/>
                  <w:r w:rsidRPr="00F24A46">
                    <w:rPr>
                      <w:rFonts w:ascii="Arial" w:eastAsia="Times New Roman" w:hAnsi="Arial" w:cs="Arial"/>
                      <w:color w:val="000000"/>
                      <w:kern w:val="0"/>
                      <w14:ligatures w14:val="none"/>
                    </w:rPr>
                    <w:t xml:space="preserve"> DEC on November 23, 2024</w:t>
                  </w:r>
                </w:p>
              </w:tc>
            </w:tr>
            <w:tr w:rsidR="00F24A46" w:rsidRPr="00F24A46" w14:paraId="2F6D244C" w14:textId="77777777">
              <w:trPr>
                <w:jc w:val="center"/>
              </w:trPr>
              <w:tc>
                <w:tcPr>
                  <w:tcW w:w="0" w:type="auto"/>
                  <w:tcMar>
                    <w:top w:w="150" w:type="dxa"/>
                    <w:left w:w="150" w:type="dxa"/>
                    <w:bottom w:w="0" w:type="dxa"/>
                    <w:right w:w="150" w:type="dxa"/>
                  </w:tcMar>
                  <w:vAlign w:val="center"/>
                  <w:hideMark/>
                </w:tcPr>
                <w:p w14:paraId="316FF740"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At the 49th Dominion Convention in August 2024, the following resolution was passed:</w:t>
                  </w:r>
                </w:p>
              </w:tc>
            </w:tr>
            <w:tr w:rsidR="00F24A46" w:rsidRPr="00F24A46" w14:paraId="37A7214E" w14:textId="77777777">
              <w:trPr>
                <w:jc w:val="center"/>
              </w:trPr>
              <w:tc>
                <w:tcPr>
                  <w:tcW w:w="0" w:type="auto"/>
                  <w:tcMar>
                    <w:top w:w="150" w:type="dxa"/>
                    <w:left w:w="150" w:type="dxa"/>
                    <w:bottom w:w="0" w:type="dxa"/>
                    <w:right w:w="150" w:type="dxa"/>
                  </w:tcMar>
                  <w:vAlign w:val="center"/>
                  <w:hideMark/>
                </w:tcPr>
                <w:p w14:paraId="09164D7B"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w:t>
                  </w:r>
                  <w:r w:rsidRPr="00F24A46">
                    <w:rPr>
                      <w:rFonts w:ascii="Arial" w:eastAsia="Times New Roman" w:hAnsi="Arial" w:cs="Arial"/>
                      <w:i/>
                      <w:iCs/>
                      <w:color w:val="000000"/>
                      <w:kern w:val="0"/>
                      <w14:ligatures w14:val="none"/>
                    </w:rPr>
                    <w:t>That the online application be revised so that proof of service be provided for Ordinary Membership and proof of relationship be provided for Associate Membership.</w:t>
                  </w:r>
                  <w:r w:rsidRPr="00F24A46">
                    <w:rPr>
                      <w:rFonts w:ascii="Arial" w:eastAsia="Times New Roman" w:hAnsi="Arial" w:cs="Arial"/>
                      <w:color w:val="000000"/>
                      <w:kern w:val="0"/>
                      <w14:ligatures w14:val="none"/>
                    </w:rPr>
                    <w:t>”</w:t>
                  </w:r>
                </w:p>
              </w:tc>
            </w:tr>
            <w:tr w:rsidR="00F24A46" w:rsidRPr="00F24A46" w14:paraId="4A3B1019" w14:textId="77777777">
              <w:trPr>
                <w:jc w:val="center"/>
              </w:trPr>
              <w:tc>
                <w:tcPr>
                  <w:tcW w:w="0" w:type="auto"/>
                  <w:tcMar>
                    <w:top w:w="150" w:type="dxa"/>
                    <w:left w:w="150" w:type="dxa"/>
                    <w:bottom w:w="150" w:type="dxa"/>
                    <w:right w:w="150" w:type="dxa"/>
                  </w:tcMar>
                  <w:vAlign w:val="center"/>
                  <w:hideMark/>
                </w:tcPr>
                <w:p w14:paraId="21B57AF7"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At the Dominion Executive Council (DEC) meeting on November 23, 2024, the following Dominion Membership Committee Recommendation was approved and passed:</w:t>
                  </w:r>
                </w:p>
              </w:tc>
            </w:tr>
            <w:tr w:rsidR="00F24A46" w:rsidRPr="00F24A46" w14:paraId="3CD3F66E" w14:textId="77777777">
              <w:trPr>
                <w:jc w:val="center"/>
              </w:trPr>
              <w:tc>
                <w:tcPr>
                  <w:tcW w:w="0" w:type="auto"/>
                  <w:tcMar>
                    <w:top w:w="150" w:type="dxa"/>
                    <w:left w:w="150" w:type="dxa"/>
                    <w:bottom w:w="0" w:type="dxa"/>
                    <w:right w:w="150" w:type="dxa"/>
                  </w:tcMar>
                  <w:vAlign w:val="center"/>
                  <w:hideMark/>
                </w:tcPr>
                <w:p w14:paraId="56E57C07" w14:textId="77777777" w:rsidR="00F24A46" w:rsidRPr="00F24A46" w:rsidRDefault="00F24A46" w:rsidP="00F24A46">
                  <w:pPr>
                    <w:spacing w:after="0" w:line="390" w:lineRule="atLeast"/>
                    <w:rPr>
                      <w:rFonts w:ascii="Arial" w:eastAsia="Times New Roman" w:hAnsi="Arial" w:cs="Arial"/>
                      <w:color w:val="000000"/>
                      <w:kern w:val="0"/>
                      <w:sz w:val="27"/>
                      <w:szCs w:val="27"/>
                      <w14:ligatures w14:val="none"/>
                    </w:rPr>
                  </w:pPr>
                  <w:r w:rsidRPr="00F24A46">
                    <w:rPr>
                      <w:rFonts w:ascii="Arial" w:eastAsia="Times New Roman" w:hAnsi="Arial" w:cs="Arial"/>
                      <w:b/>
                      <w:bCs/>
                      <w:color w:val="000000"/>
                      <w:kern w:val="0"/>
                      <w:sz w:val="27"/>
                      <w:szCs w:val="27"/>
                      <w14:ligatures w14:val="none"/>
                    </w:rPr>
                    <w:t>Dominion Membership Committee Recommendation</w:t>
                  </w:r>
                </w:p>
              </w:tc>
            </w:tr>
            <w:tr w:rsidR="00F24A46" w:rsidRPr="00F24A46" w14:paraId="16288BEB" w14:textId="77777777">
              <w:trPr>
                <w:jc w:val="center"/>
              </w:trPr>
              <w:tc>
                <w:tcPr>
                  <w:tcW w:w="0" w:type="auto"/>
                  <w:tcMar>
                    <w:top w:w="150" w:type="dxa"/>
                    <w:left w:w="150" w:type="dxa"/>
                    <w:bottom w:w="150" w:type="dxa"/>
                    <w:right w:w="150" w:type="dxa"/>
                  </w:tcMar>
                  <w:vAlign w:val="center"/>
                  <w:hideMark/>
                </w:tcPr>
                <w:p w14:paraId="2AA1A44B"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In reference to Dominion Convention Resolution #307 – Online Membership Application ON3, passed at the 49</w:t>
                  </w:r>
                  <w:r w:rsidRPr="00F24A46">
                    <w:rPr>
                      <w:rFonts w:ascii="Arial" w:eastAsia="Times New Roman" w:hAnsi="Arial" w:cs="Arial"/>
                      <w:color w:val="000000"/>
                      <w:kern w:val="0"/>
                      <w:sz w:val="18"/>
                      <w:szCs w:val="18"/>
                      <w:vertAlign w:val="superscript"/>
                      <w14:ligatures w14:val="none"/>
                    </w:rPr>
                    <w:t>th</w:t>
                  </w:r>
                  <w:r w:rsidRPr="00F24A46">
                    <w:rPr>
                      <w:rFonts w:ascii="Arial" w:eastAsia="Times New Roman" w:hAnsi="Arial" w:cs="Arial"/>
                      <w:color w:val="000000"/>
                      <w:kern w:val="0"/>
                      <w14:ligatures w14:val="none"/>
                    </w:rPr>
                    <w:t> Dominion Convention, the Dominion Membership Committee, based on the advice of legal counsel, recommended that the resolution should not be implemented. Consequently, it was recommended the Dominion President and DEC will follow Section 417 of the General Bylaws in making their decision.</w:t>
                  </w:r>
                </w:p>
              </w:tc>
            </w:tr>
            <w:tr w:rsidR="00F24A46" w:rsidRPr="00F24A46" w14:paraId="23100CA2" w14:textId="77777777">
              <w:trPr>
                <w:jc w:val="center"/>
              </w:trPr>
              <w:tc>
                <w:tcPr>
                  <w:tcW w:w="0" w:type="auto"/>
                  <w:tcMar>
                    <w:top w:w="150" w:type="dxa"/>
                    <w:left w:w="150" w:type="dxa"/>
                    <w:bottom w:w="0" w:type="dxa"/>
                    <w:right w:w="150" w:type="dxa"/>
                  </w:tcMar>
                  <w:vAlign w:val="center"/>
                  <w:hideMark/>
                </w:tcPr>
                <w:p w14:paraId="2C8C7277" w14:textId="77777777" w:rsidR="00F24A46" w:rsidRPr="00F24A46" w:rsidRDefault="00F24A46" w:rsidP="00F24A46">
                  <w:pPr>
                    <w:spacing w:after="0" w:line="390" w:lineRule="atLeast"/>
                    <w:rPr>
                      <w:rFonts w:ascii="Arial" w:eastAsia="Times New Roman" w:hAnsi="Arial" w:cs="Arial"/>
                      <w:color w:val="000000"/>
                      <w:kern w:val="0"/>
                      <w:sz w:val="27"/>
                      <w:szCs w:val="27"/>
                      <w14:ligatures w14:val="none"/>
                    </w:rPr>
                  </w:pPr>
                  <w:r w:rsidRPr="00F24A46">
                    <w:rPr>
                      <w:rFonts w:ascii="Arial" w:eastAsia="Times New Roman" w:hAnsi="Arial" w:cs="Arial"/>
                      <w:b/>
                      <w:bCs/>
                      <w:color w:val="000000"/>
                      <w:kern w:val="0"/>
                      <w:sz w:val="27"/>
                      <w:szCs w:val="27"/>
                      <w14:ligatures w14:val="none"/>
                    </w:rPr>
                    <w:t>Legal Counsel Review and Recommendations</w:t>
                  </w:r>
                </w:p>
              </w:tc>
            </w:tr>
            <w:tr w:rsidR="00F24A46" w:rsidRPr="00F24A46" w14:paraId="4F990046" w14:textId="77777777">
              <w:trPr>
                <w:jc w:val="center"/>
              </w:trPr>
              <w:tc>
                <w:tcPr>
                  <w:tcW w:w="0" w:type="auto"/>
                  <w:tcMar>
                    <w:top w:w="150" w:type="dxa"/>
                    <w:left w:w="150" w:type="dxa"/>
                    <w:bottom w:w="150" w:type="dxa"/>
                    <w:right w:w="150" w:type="dxa"/>
                  </w:tcMar>
                  <w:vAlign w:val="center"/>
                  <w:hideMark/>
                </w:tcPr>
                <w:p w14:paraId="39C16EAE" w14:textId="77777777" w:rsidR="00F24A46" w:rsidRPr="00F24A46" w:rsidRDefault="00F24A46" w:rsidP="00F24A46">
                  <w:pPr>
                    <w:spacing w:after="0" w:line="390" w:lineRule="atLeast"/>
                    <w:rPr>
                      <w:rFonts w:ascii="Arial" w:eastAsia="Times New Roman" w:hAnsi="Arial" w:cs="Arial"/>
                      <w:color w:val="000000"/>
                      <w:kern w:val="0"/>
                      <w14:ligatures w14:val="none"/>
                    </w:rPr>
                  </w:pPr>
                  <w:proofErr w:type="gramStart"/>
                  <w:r w:rsidRPr="00F24A46">
                    <w:rPr>
                      <w:rFonts w:ascii="Arial" w:eastAsia="Times New Roman" w:hAnsi="Arial" w:cs="Arial"/>
                      <w:color w:val="000000"/>
                      <w:kern w:val="0"/>
                      <w14:ligatures w14:val="none"/>
                    </w:rPr>
                    <w:t>Legal</w:t>
                  </w:r>
                  <w:proofErr w:type="gramEnd"/>
                  <w:r w:rsidRPr="00F24A46">
                    <w:rPr>
                      <w:rFonts w:ascii="Arial" w:eastAsia="Times New Roman" w:hAnsi="Arial" w:cs="Arial"/>
                      <w:color w:val="000000"/>
                      <w:kern w:val="0"/>
                      <w14:ligatures w14:val="none"/>
                    </w:rPr>
                    <w:t xml:space="preserve"> counsel reviewed the resolution and identified several significant concerns, including:</w:t>
                  </w:r>
                </w:p>
                <w:p w14:paraId="4CBFDC28" w14:textId="77777777" w:rsidR="00F24A46" w:rsidRPr="00F24A46" w:rsidRDefault="00F24A46" w:rsidP="00F24A46">
                  <w:pPr>
                    <w:numPr>
                      <w:ilvl w:val="0"/>
                      <w:numId w:val="1"/>
                    </w:numPr>
                    <w:spacing w:after="15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Inability to verify service numbers accurately.</w:t>
                  </w:r>
                </w:p>
                <w:p w14:paraId="776DC74A" w14:textId="77777777" w:rsidR="00F24A46" w:rsidRPr="00F24A46" w:rsidRDefault="00F24A46" w:rsidP="00F24A46">
                  <w:pPr>
                    <w:numPr>
                      <w:ilvl w:val="0"/>
                      <w:numId w:val="1"/>
                    </w:numPr>
                    <w:spacing w:before="150" w:after="15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Privacy risks associated with collecting and storing sensitive information, such as service numbers, which may overlap with SIN numbers issued from 1960 to 1980.</w:t>
                  </w:r>
                </w:p>
                <w:p w14:paraId="49835D24" w14:textId="77777777" w:rsidR="00F24A46" w:rsidRPr="00F24A46" w:rsidRDefault="00F24A46" w:rsidP="00F24A46">
                  <w:pPr>
                    <w:numPr>
                      <w:ilvl w:val="0"/>
                      <w:numId w:val="1"/>
                    </w:numPr>
                    <w:spacing w:before="150" w:after="15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Additional risks related to Branches accessing personal information through the membership portal.</w:t>
                  </w:r>
                </w:p>
              </w:tc>
            </w:tr>
            <w:tr w:rsidR="00F24A46" w:rsidRPr="00F24A46" w14:paraId="5F1B1289" w14:textId="77777777">
              <w:trPr>
                <w:jc w:val="center"/>
              </w:trPr>
              <w:tc>
                <w:tcPr>
                  <w:tcW w:w="0" w:type="auto"/>
                  <w:tcMar>
                    <w:top w:w="150" w:type="dxa"/>
                    <w:left w:w="150" w:type="dxa"/>
                    <w:bottom w:w="0" w:type="dxa"/>
                    <w:right w:w="150" w:type="dxa"/>
                  </w:tcMar>
                  <w:vAlign w:val="center"/>
                  <w:hideMark/>
                </w:tcPr>
                <w:p w14:paraId="3BAC613C" w14:textId="77777777" w:rsidR="00F24A46" w:rsidRPr="00F24A46" w:rsidRDefault="00F24A46" w:rsidP="00F24A46">
                  <w:pPr>
                    <w:spacing w:after="0" w:line="390" w:lineRule="atLeast"/>
                    <w:rPr>
                      <w:rFonts w:ascii="Arial" w:eastAsia="Times New Roman" w:hAnsi="Arial" w:cs="Arial"/>
                      <w:color w:val="000000"/>
                      <w:kern w:val="0"/>
                      <w:sz w:val="27"/>
                      <w:szCs w:val="27"/>
                      <w14:ligatures w14:val="none"/>
                    </w:rPr>
                  </w:pPr>
                  <w:proofErr w:type="gramStart"/>
                  <w:r w:rsidRPr="00F24A46">
                    <w:rPr>
                      <w:rFonts w:ascii="Arial" w:eastAsia="Times New Roman" w:hAnsi="Arial" w:cs="Arial"/>
                      <w:b/>
                      <w:bCs/>
                      <w:color w:val="000000"/>
                      <w:kern w:val="0"/>
                      <w:sz w:val="27"/>
                      <w:szCs w:val="27"/>
                      <w14:ligatures w14:val="none"/>
                    </w:rPr>
                    <w:t>Following on</w:t>
                  </w:r>
                  <w:proofErr w:type="gramEnd"/>
                  <w:r w:rsidRPr="00F24A46">
                    <w:rPr>
                      <w:rFonts w:ascii="Arial" w:eastAsia="Times New Roman" w:hAnsi="Arial" w:cs="Arial"/>
                      <w:b/>
                      <w:bCs/>
                      <w:color w:val="000000"/>
                      <w:kern w:val="0"/>
                      <w:sz w:val="27"/>
                      <w:szCs w:val="27"/>
                      <w14:ligatures w14:val="none"/>
                    </w:rPr>
                    <w:t xml:space="preserve"> the above legal review, their recommendation is as follows:</w:t>
                  </w:r>
                </w:p>
              </w:tc>
            </w:tr>
            <w:tr w:rsidR="00F24A46" w:rsidRPr="00F24A46" w14:paraId="23D4351C" w14:textId="77777777">
              <w:trPr>
                <w:jc w:val="center"/>
              </w:trPr>
              <w:tc>
                <w:tcPr>
                  <w:tcW w:w="0" w:type="auto"/>
                  <w:tcMar>
                    <w:top w:w="0" w:type="dxa"/>
                    <w:left w:w="150" w:type="dxa"/>
                    <w:bottom w:w="0" w:type="dxa"/>
                    <w:right w:w="150" w:type="dxa"/>
                  </w:tcMar>
                  <w:vAlign w:val="center"/>
                  <w:hideMark/>
                </w:tcPr>
                <w:p w14:paraId="2CA30682" w14:textId="77777777" w:rsidR="00F24A46" w:rsidRPr="00F24A46" w:rsidRDefault="00F24A46" w:rsidP="00F24A46">
                  <w:pPr>
                    <w:numPr>
                      <w:ilvl w:val="0"/>
                      <w:numId w:val="2"/>
                    </w:numPr>
                    <w:spacing w:after="15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Avoid collecting highly sensitive information which includes service numbers.</w:t>
                  </w:r>
                </w:p>
                <w:p w14:paraId="053D82EB" w14:textId="77777777" w:rsidR="00F24A46" w:rsidRPr="00F24A46" w:rsidRDefault="00F24A46" w:rsidP="00F24A46">
                  <w:pPr>
                    <w:numPr>
                      <w:ilvl w:val="0"/>
                      <w:numId w:val="2"/>
                    </w:numPr>
                    <w:spacing w:before="150" w:after="15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lastRenderedPageBreak/>
                    <w:t>Retain the digital attestation checkbox where applicants affirm that the information they provide is true to the best of their knowledge, which is already part of the online application process.</w:t>
                  </w:r>
                </w:p>
              </w:tc>
            </w:tr>
            <w:tr w:rsidR="00F24A46" w:rsidRPr="00F24A46" w14:paraId="4B307287" w14:textId="77777777">
              <w:trPr>
                <w:jc w:val="center"/>
              </w:trPr>
              <w:tc>
                <w:tcPr>
                  <w:tcW w:w="0" w:type="auto"/>
                  <w:tcMar>
                    <w:top w:w="150" w:type="dxa"/>
                    <w:left w:w="150" w:type="dxa"/>
                    <w:bottom w:w="0" w:type="dxa"/>
                    <w:right w:w="150" w:type="dxa"/>
                  </w:tcMar>
                  <w:vAlign w:val="center"/>
                  <w:hideMark/>
                </w:tcPr>
                <w:p w14:paraId="1F062E71" w14:textId="77777777" w:rsidR="00F24A46" w:rsidRPr="00F24A46" w:rsidRDefault="00F24A46" w:rsidP="00F24A46">
                  <w:pPr>
                    <w:spacing w:after="0" w:line="390" w:lineRule="atLeast"/>
                    <w:rPr>
                      <w:rFonts w:ascii="Arial" w:eastAsia="Times New Roman" w:hAnsi="Arial" w:cs="Arial"/>
                      <w:color w:val="000000"/>
                      <w:kern w:val="0"/>
                      <w:sz w:val="27"/>
                      <w:szCs w:val="27"/>
                      <w14:ligatures w14:val="none"/>
                    </w:rPr>
                  </w:pPr>
                  <w:r w:rsidRPr="00F24A46">
                    <w:rPr>
                      <w:rFonts w:ascii="Arial" w:eastAsia="Times New Roman" w:hAnsi="Arial" w:cs="Arial"/>
                      <w:b/>
                      <w:bCs/>
                      <w:color w:val="000000"/>
                      <w:kern w:val="0"/>
                      <w:sz w:val="27"/>
                      <w:szCs w:val="27"/>
                      <w14:ligatures w14:val="none"/>
                    </w:rPr>
                    <w:lastRenderedPageBreak/>
                    <w:t>Key Implementation Note</w:t>
                  </w:r>
                </w:p>
              </w:tc>
            </w:tr>
            <w:tr w:rsidR="00F24A46" w:rsidRPr="00F24A46" w14:paraId="395041EE" w14:textId="77777777">
              <w:trPr>
                <w:jc w:val="center"/>
              </w:trPr>
              <w:tc>
                <w:tcPr>
                  <w:tcW w:w="0" w:type="auto"/>
                  <w:tcMar>
                    <w:top w:w="150" w:type="dxa"/>
                    <w:left w:w="150" w:type="dxa"/>
                    <w:bottom w:w="300" w:type="dxa"/>
                    <w:right w:w="150" w:type="dxa"/>
                  </w:tcMar>
                  <w:vAlign w:val="center"/>
                  <w:hideMark/>
                </w:tcPr>
                <w:p w14:paraId="1CA677D7"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In alignment of these recommendations, service numbers will not be collected as part of the membership application process. These updates aim to enhance the application process while maintaining privacy and legal compliance.</w:t>
                  </w:r>
                </w:p>
              </w:tc>
            </w:tr>
            <w:tr w:rsidR="00F24A46" w:rsidRPr="00F24A46" w14:paraId="6ECED2F4" w14:textId="77777777">
              <w:trPr>
                <w:jc w:val="center"/>
              </w:trPr>
              <w:tc>
                <w:tcPr>
                  <w:tcW w:w="0" w:type="auto"/>
                  <w:tcBorders>
                    <w:top w:val="single" w:sz="6" w:space="0" w:color="DEDEDE"/>
                  </w:tcBorders>
                  <w:tcMar>
                    <w:top w:w="300" w:type="dxa"/>
                    <w:left w:w="150" w:type="dxa"/>
                    <w:bottom w:w="0" w:type="dxa"/>
                    <w:right w:w="150" w:type="dxa"/>
                  </w:tcMar>
                  <w:vAlign w:val="center"/>
                  <w:hideMark/>
                </w:tcPr>
                <w:p w14:paraId="56FE2499"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If you have questions or need further clarification, please do not hesitate to contact Member Services at </w:t>
                  </w:r>
                  <w:hyperlink r:id="rId18" w:tgtFrame="_blank" w:history="1">
                    <w:r w:rsidRPr="00F24A46">
                      <w:rPr>
                        <w:rFonts w:ascii="Arial" w:eastAsia="Times New Roman" w:hAnsi="Arial" w:cs="Arial"/>
                        <w:color w:val="000000"/>
                        <w:kern w:val="0"/>
                        <w:u w:val="single"/>
                        <w14:ligatures w14:val="none"/>
                      </w:rPr>
                      <w:t>membership@legion.ca</w:t>
                    </w:r>
                  </w:hyperlink>
                  <w:r w:rsidRPr="00F24A46">
                    <w:rPr>
                      <w:rFonts w:ascii="Arial" w:eastAsia="Times New Roman" w:hAnsi="Arial" w:cs="Arial"/>
                      <w:color w:val="000000"/>
                      <w:kern w:val="0"/>
                      <w14:ligatures w14:val="none"/>
                    </w:rPr>
                    <w:t> or 855</w:t>
                  </w:r>
                  <w:r w:rsidRPr="00F24A46">
                    <w:rPr>
                      <w:rFonts w:ascii="Arial" w:eastAsia="Times New Roman" w:hAnsi="Arial" w:cs="Arial"/>
                      <w:color w:val="000000"/>
                      <w:kern w:val="0"/>
                      <w14:ligatures w14:val="none"/>
                    </w:rPr>
                    <w:noBreakHyphen/>
                    <w:t>330</w:t>
                  </w:r>
                  <w:r w:rsidRPr="00F24A46">
                    <w:rPr>
                      <w:rFonts w:ascii="Arial" w:eastAsia="Times New Roman" w:hAnsi="Arial" w:cs="Arial"/>
                      <w:color w:val="000000"/>
                      <w:kern w:val="0"/>
                      <w14:ligatures w14:val="none"/>
                    </w:rPr>
                    <w:noBreakHyphen/>
                    <w:t>3344.</w:t>
                  </w:r>
                </w:p>
              </w:tc>
            </w:tr>
          </w:tbl>
          <w:p w14:paraId="0F7FBE86"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16453F11" w14:textId="77777777" w:rsidTr="00F24A46">
        <w:trPr>
          <w:jc w:val="center"/>
        </w:trPr>
        <w:tc>
          <w:tcPr>
            <w:tcW w:w="0" w:type="auto"/>
            <w:shd w:val="clear" w:color="auto" w:fill="FFFFFF"/>
            <w:vAlign w:val="center"/>
            <w:hideMark/>
          </w:tcPr>
          <w:p w14:paraId="10FB5DAC"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bookmarkStart w:id="2" w:name="_three"/>
            <w:bookmarkEnd w:id="2"/>
            <w:r w:rsidRPr="00F24A46">
              <w:rPr>
                <w:rFonts w:ascii="Helvetica" w:eastAsia="Times New Roman" w:hAnsi="Helvetica" w:cs="Helvetica"/>
                <w:noProof/>
                <w:color w:val="3D3D3D"/>
                <w:kern w:val="0"/>
                <w14:ligatures w14:val="none"/>
              </w:rPr>
              <w:lastRenderedPageBreak/>
              <w:drawing>
                <wp:inline distT="0" distB="0" distL="0" distR="0" wp14:anchorId="70B6EF17" wp14:editId="25C5659B">
                  <wp:extent cx="6865620" cy="2503170"/>
                  <wp:effectExtent l="0" t="0" r="0" b="0"/>
                  <wp:docPr id="4" name="Picture 1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A close up of a 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472706A1" w14:textId="77777777" w:rsidTr="00F24A46">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51E23BB5" w14:textId="77777777">
              <w:trPr>
                <w:jc w:val="center"/>
              </w:trPr>
              <w:tc>
                <w:tcPr>
                  <w:tcW w:w="0" w:type="auto"/>
                  <w:tcMar>
                    <w:top w:w="150" w:type="dxa"/>
                    <w:left w:w="150" w:type="dxa"/>
                    <w:bottom w:w="0" w:type="dxa"/>
                    <w:right w:w="150" w:type="dxa"/>
                  </w:tcMar>
                  <w:vAlign w:val="center"/>
                  <w:hideMark/>
                </w:tcPr>
                <w:p w14:paraId="79912FC3"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 xml:space="preserve">The Dominion Executive Council (DEC) pre and </w:t>
                  </w:r>
                  <w:proofErr w:type="spellStart"/>
                  <w:r w:rsidRPr="00F24A46">
                    <w:rPr>
                      <w:rFonts w:ascii="Arial" w:eastAsia="Times New Roman" w:hAnsi="Arial" w:cs="Arial"/>
                      <w:color w:val="000000"/>
                      <w:kern w:val="0"/>
                      <w14:ligatures w14:val="none"/>
                    </w:rPr>
                    <w:t>post Convention</w:t>
                  </w:r>
                  <w:proofErr w:type="spellEnd"/>
                  <w:r w:rsidRPr="00F24A46">
                    <w:rPr>
                      <w:rFonts w:ascii="Arial" w:eastAsia="Times New Roman" w:hAnsi="Arial" w:cs="Arial"/>
                      <w:color w:val="000000"/>
                      <w:kern w:val="0"/>
                      <w14:ligatures w14:val="none"/>
                    </w:rPr>
                    <w:t xml:space="preserve"> meetings were held this past August. The meeting minutes, with carried motions, are attached.</w:t>
                  </w:r>
                </w:p>
              </w:tc>
            </w:tr>
            <w:tr w:rsidR="00F24A46" w:rsidRPr="00F24A46" w14:paraId="3DE81438" w14:textId="77777777">
              <w:trPr>
                <w:jc w:val="center"/>
              </w:trPr>
              <w:tc>
                <w:tcPr>
                  <w:tcW w:w="0" w:type="auto"/>
                  <w:tcMar>
                    <w:top w:w="300" w:type="dxa"/>
                    <w:left w:w="150" w:type="dxa"/>
                    <w:bottom w:w="0" w:type="dxa"/>
                    <w:right w:w="150" w:type="dxa"/>
                  </w:tcMar>
                  <w:vAlign w:val="center"/>
                  <w:hideMark/>
                </w:tcPr>
                <w:p w14:paraId="6F196FEF"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20" w:tgtFrame="_blank" w:history="1">
                    <w:r w:rsidRPr="00F24A46">
                      <w:rPr>
                        <w:rFonts w:ascii="Arial" w:eastAsia="Times New Roman" w:hAnsi="Arial" w:cs="Arial"/>
                        <w:b/>
                        <w:bCs/>
                        <w:color w:val="006765"/>
                        <w:kern w:val="0"/>
                        <w14:ligatures w14:val="none"/>
                      </w:rPr>
                      <w:t>View August 24 DEC meeting minutes  </w:t>
                    </w:r>
                    <w:r w:rsidRPr="00F24A46">
                      <w:rPr>
                        <w:rFonts w:ascii="Segoe UI Symbol" w:eastAsia="Times New Roman" w:hAnsi="Segoe UI Symbol" w:cs="Segoe UI Symbol"/>
                        <w:b/>
                        <w:bCs/>
                        <w:color w:val="006765"/>
                        <w:kern w:val="0"/>
                        <w14:ligatures w14:val="none"/>
                      </w:rPr>
                      <w:t>‣</w:t>
                    </w:r>
                  </w:hyperlink>
                </w:p>
              </w:tc>
            </w:tr>
            <w:tr w:rsidR="00F24A46" w:rsidRPr="00F24A46" w14:paraId="73E1BA70" w14:textId="77777777">
              <w:trPr>
                <w:jc w:val="center"/>
              </w:trPr>
              <w:tc>
                <w:tcPr>
                  <w:tcW w:w="0" w:type="auto"/>
                  <w:tcMar>
                    <w:top w:w="300" w:type="dxa"/>
                    <w:left w:w="150" w:type="dxa"/>
                    <w:bottom w:w="0" w:type="dxa"/>
                    <w:right w:w="150" w:type="dxa"/>
                  </w:tcMar>
                  <w:vAlign w:val="center"/>
                  <w:hideMark/>
                </w:tcPr>
                <w:p w14:paraId="0B5C6D82"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21" w:tgtFrame="_blank" w:history="1">
                    <w:r w:rsidRPr="00F24A46">
                      <w:rPr>
                        <w:rFonts w:ascii="Arial" w:eastAsia="Times New Roman" w:hAnsi="Arial" w:cs="Arial"/>
                        <w:b/>
                        <w:bCs/>
                        <w:color w:val="006765"/>
                        <w:kern w:val="0"/>
                        <w14:ligatures w14:val="none"/>
                      </w:rPr>
                      <w:t>View August 29 DEC meeting minutes  </w:t>
                    </w:r>
                    <w:r w:rsidRPr="00F24A46">
                      <w:rPr>
                        <w:rFonts w:ascii="Segoe UI Symbol" w:eastAsia="Times New Roman" w:hAnsi="Segoe UI Symbol" w:cs="Segoe UI Symbol"/>
                        <w:b/>
                        <w:bCs/>
                        <w:color w:val="006765"/>
                        <w:kern w:val="0"/>
                        <w14:ligatures w14:val="none"/>
                      </w:rPr>
                      <w:t>‣</w:t>
                    </w:r>
                  </w:hyperlink>
                </w:p>
              </w:tc>
            </w:tr>
          </w:tbl>
          <w:p w14:paraId="35BA4CF4"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1C93463B" w14:textId="77777777" w:rsidTr="00F24A46">
        <w:trPr>
          <w:jc w:val="center"/>
        </w:trPr>
        <w:tc>
          <w:tcPr>
            <w:tcW w:w="0" w:type="auto"/>
            <w:shd w:val="clear" w:color="auto" w:fill="FFFFFF"/>
            <w:vAlign w:val="center"/>
            <w:hideMark/>
          </w:tcPr>
          <w:p w14:paraId="3F362E19"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bookmarkStart w:id="3" w:name="_four"/>
            <w:bookmarkEnd w:id="3"/>
            <w:r w:rsidRPr="00F24A46">
              <w:rPr>
                <w:rFonts w:ascii="Helvetica" w:eastAsia="Times New Roman" w:hAnsi="Helvetica" w:cs="Helvetica"/>
                <w:noProof/>
                <w:color w:val="3D3D3D"/>
                <w:kern w:val="0"/>
                <w14:ligatures w14:val="none"/>
              </w:rPr>
              <w:lastRenderedPageBreak/>
              <w:drawing>
                <wp:inline distT="0" distB="0" distL="0" distR="0" wp14:anchorId="3EA3C190" wp14:editId="20D7ADC6">
                  <wp:extent cx="6865620" cy="2503170"/>
                  <wp:effectExtent l="0" t="0" r="0" b="0"/>
                  <wp:docPr id="5" name="Picture 16" descr="A framed picture of a flag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A framed picture of a flag and a flag&#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2B3A664D" w14:textId="77777777" w:rsidTr="00F24A46">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0CEDC4DB" w14:textId="77777777">
              <w:trPr>
                <w:jc w:val="center"/>
              </w:trPr>
              <w:tc>
                <w:tcPr>
                  <w:tcW w:w="0" w:type="auto"/>
                  <w:tcMar>
                    <w:top w:w="0" w:type="dxa"/>
                    <w:left w:w="150" w:type="dxa"/>
                    <w:bottom w:w="0" w:type="dxa"/>
                    <w:right w:w="150" w:type="dxa"/>
                  </w:tcMar>
                  <w:vAlign w:val="center"/>
                  <w:hideMark/>
                </w:tcPr>
                <w:p w14:paraId="58FA1468"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t>Updated Application Process for Legion Awards</w:t>
                  </w:r>
                </w:p>
              </w:tc>
            </w:tr>
            <w:tr w:rsidR="00F24A46" w:rsidRPr="00F24A46" w14:paraId="2BF71A91" w14:textId="77777777">
              <w:trPr>
                <w:jc w:val="center"/>
              </w:trPr>
              <w:tc>
                <w:tcPr>
                  <w:tcW w:w="0" w:type="auto"/>
                  <w:tcMar>
                    <w:top w:w="150" w:type="dxa"/>
                    <w:left w:w="150" w:type="dxa"/>
                    <w:bottom w:w="0" w:type="dxa"/>
                    <w:right w:w="150" w:type="dxa"/>
                  </w:tcMar>
                  <w:vAlign w:val="center"/>
                  <w:hideMark/>
                </w:tcPr>
                <w:p w14:paraId="18A5CEB1"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 xml:space="preserve">The application process for the MSM, MSA (L.A.), and Palm Leaf award nominations </w:t>
                  </w:r>
                  <w:proofErr w:type="gramStart"/>
                  <w:r w:rsidRPr="00F24A46">
                    <w:rPr>
                      <w:rFonts w:ascii="Arial" w:eastAsia="Times New Roman" w:hAnsi="Arial" w:cs="Arial"/>
                      <w:color w:val="000000"/>
                      <w:kern w:val="0"/>
                      <w14:ligatures w14:val="none"/>
                    </w:rPr>
                    <w:t>has</w:t>
                  </w:r>
                  <w:proofErr w:type="gramEnd"/>
                  <w:r w:rsidRPr="00F24A46">
                    <w:rPr>
                      <w:rFonts w:ascii="Arial" w:eastAsia="Times New Roman" w:hAnsi="Arial" w:cs="Arial"/>
                      <w:color w:val="000000"/>
                      <w:kern w:val="0"/>
                      <w14:ligatures w14:val="none"/>
                    </w:rPr>
                    <w:t xml:space="preserve"> been updated on the Legion Member Services Website.</w:t>
                  </w:r>
                </w:p>
              </w:tc>
            </w:tr>
            <w:tr w:rsidR="00F24A46" w:rsidRPr="00F24A46" w14:paraId="718A6B5F" w14:textId="77777777">
              <w:trPr>
                <w:jc w:val="center"/>
              </w:trPr>
              <w:tc>
                <w:tcPr>
                  <w:tcW w:w="0" w:type="auto"/>
                  <w:tcMar>
                    <w:top w:w="300" w:type="dxa"/>
                    <w:left w:w="150" w:type="dxa"/>
                    <w:bottom w:w="0" w:type="dxa"/>
                    <w:right w:w="150" w:type="dxa"/>
                  </w:tcMar>
                  <w:vAlign w:val="center"/>
                  <w:hideMark/>
                </w:tcPr>
                <w:p w14:paraId="41C30458"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23" w:tgtFrame="_blank" w:history="1">
                    <w:r w:rsidRPr="00F24A46">
                      <w:rPr>
                        <w:rFonts w:ascii="Arial" w:eastAsia="Times New Roman" w:hAnsi="Arial" w:cs="Arial"/>
                        <w:b/>
                        <w:bCs/>
                        <w:color w:val="006765"/>
                        <w:kern w:val="0"/>
                        <w14:ligatures w14:val="none"/>
                      </w:rPr>
                      <w:t>View the updated process  </w:t>
                    </w:r>
                    <w:r w:rsidRPr="00F24A46">
                      <w:rPr>
                        <w:rFonts w:ascii="Segoe UI Symbol" w:eastAsia="Times New Roman" w:hAnsi="Segoe UI Symbol" w:cs="Segoe UI Symbol"/>
                        <w:b/>
                        <w:bCs/>
                        <w:color w:val="006765"/>
                        <w:kern w:val="0"/>
                        <w14:ligatures w14:val="none"/>
                      </w:rPr>
                      <w:t>‣</w:t>
                    </w:r>
                  </w:hyperlink>
                </w:p>
              </w:tc>
            </w:tr>
          </w:tbl>
          <w:p w14:paraId="66461FAF"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35D458EC" w14:textId="77777777" w:rsidTr="00F24A46">
        <w:trPr>
          <w:jc w:val="center"/>
        </w:trPr>
        <w:tc>
          <w:tcPr>
            <w:tcW w:w="0" w:type="auto"/>
            <w:shd w:val="clear" w:color="auto" w:fill="FFFFFF"/>
            <w:vAlign w:val="center"/>
            <w:hideMark/>
          </w:tcPr>
          <w:p w14:paraId="7A7356C2"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bookmarkStart w:id="4" w:name="_five"/>
            <w:bookmarkEnd w:id="4"/>
            <w:r w:rsidRPr="00F24A46">
              <w:rPr>
                <w:rFonts w:ascii="Helvetica" w:eastAsia="Times New Roman" w:hAnsi="Helvetica" w:cs="Helvetica"/>
                <w:noProof/>
                <w:color w:val="3D3D3D"/>
                <w:kern w:val="0"/>
                <w14:ligatures w14:val="none"/>
              </w:rPr>
              <w:drawing>
                <wp:inline distT="0" distB="0" distL="0" distR="0" wp14:anchorId="265144D5" wp14:editId="0D323CD4">
                  <wp:extent cx="6865620" cy="2503170"/>
                  <wp:effectExtent l="0" t="0" r="0" b="0"/>
                  <wp:docPr id="6" name="Picture 15" descr="A person holding a red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A person holding a red flow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491D4ED1" w14:textId="77777777" w:rsidTr="00F24A46">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532EBB55" w14:textId="77777777">
              <w:trPr>
                <w:jc w:val="center"/>
              </w:trPr>
              <w:tc>
                <w:tcPr>
                  <w:tcW w:w="0" w:type="auto"/>
                  <w:tcMar>
                    <w:top w:w="0" w:type="dxa"/>
                    <w:left w:w="150" w:type="dxa"/>
                    <w:bottom w:w="0" w:type="dxa"/>
                    <w:right w:w="150" w:type="dxa"/>
                  </w:tcMar>
                  <w:vAlign w:val="center"/>
                  <w:hideMark/>
                </w:tcPr>
                <w:p w14:paraId="2E6426BC"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t>Corporate Supporters are crucial to the Poppy Campaign</w:t>
                  </w:r>
                </w:p>
              </w:tc>
            </w:tr>
            <w:tr w:rsidR="00F24A46" w:rsidRPr="00F24A46" w14:paraId="1849098C" w14:textId="77777777">
              <w:trPr>
                <w:jc w:val="center"/>
              </w:trPr>
              <w:tc>
                <w:tcPr>
                  <w:tcW w:w="0" w:type="auto"/>
                  <w:tcMar>
                    <w:top w:w="150" w:type="dxa"/>
                    <w:left w:w="150" w:type="dxa"/>
                    <w:bottom w:w="0" w:type="dxa"/>
                    <w:right w:w="150" w:type="dxa"/>
                  </w:tcMar>
                  <w:vAlign w:val="center"/>
                  <w:hideMark/>
                </w:tcPr>
                <w:p w14:paraId="42D59F32"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lastRenderedPageBreak/>
                    <w:t>Branches and Commands, alongside local and national corporate supporters, helped bring Poppies to every corner of the country during the 2024 Poppy Campaign. Nearly 40 national corporate supporters contributed to its success!</w:t>
                  </w:r>
                </w:p>
              </w:tc>
            </w:tr>
            <w:tr w:rsidR="00F24A46" w:rsidRPr="00F24A46" w14:paraId="2CD31D23" w14:textId="77777777">
              <w:trPr>
                <w:jc w:val="center"/>
              </w:trPr>
              <w:tc>
                <w:tcPr>
                  <w:tcW w:w="0" w:type="auto"/>
                  <w:tcMar>
                    <w:top w:w="150" w:type="dxa"/>
                    <w:left w:w="150" w:type="dxa"/>
                    <w:bottom w:w="0" w:type="dxa"/>
                    <w:right w:w="150" w:type="dxa"/>
                  </w:tcMar>
                  <w:vAlign w:val="center"/>
                  <w:hideMark/>
                </w:tcPr>
                <w:p w14:paraId="4500052B"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Thanks to corporate contactless and point</w:t>
                  </w:r>
                  <w:r w:rsidRPr="00F24A46">
                    <w:rPr>
                      <w:rFonts w:ascii="Arial" w:eastAsia="Times New Roman" w:hAnsi="Arial" w:cs="Arial"/>
                      <w:color w:val="000000"/>
                      <w:kern w:val="0"/>
                      <w14:ligatures w14:val="none"/>
                    </w:rPr>
                    <w:noBreakHyphen/>
                    <w:t>of</w:t>
                  </w:r>
                  <w:r w:rsidRPr="00F24A46">
                    <w:rPr>
                      <w:rFonts w:ascii="Arial" w:eastAsia="Times New Roman" w:hAnsi="Arial" w:cs="Arial"/>
                      <w:color w:val="000000"/>
                      <w:kern w:val="0"/>
                      <w14:ligatures w14:val="none"/>
                    </w:rPr>
                    <w:noBreakHyphen/>
                    <w:t>sale systems, RBC’s Pay Tribute tap</w:t>
                  </w:r>
                  <w:r w:rsidRPr="00F24A46">
                    <w:rPr>
                      <w:rFonts w:ascii="Arial" w:eastAsia="Times New Roman" w:hAnsi="Arial" w:cs="Arial"/>
                      <w:color w:val="000000"/>
                      <w:kern w:val="0"/>
                      <w14:ligatures w14:val="none"/>
                    </w:rPr>
                    <w:noBreakHyphen/>
                    <w:t>enabled donation Poppy boxes raised $706,327, with funds to be returned to participating Legion Branches by year-end. Since 2020, the Pay Tribute program has generated over $1.7M for local Branch Poppy Trust Funds.</w:t>
                  </w:r>
                </w:p>
              </w:tc>
            </w:tr>
            <w:tr w:rsidR="00F24A46" w:rsidRPr="00F24A46" w14:paraId="4E1CBC8A" w14:textId="77777777">
              <w:trPr>
                <w:jc w:val="center"/>
              </w:trPr>
              <w:tc>
                <w:tcPr>
                  <w:tcW w:w="0" w:type="auto"/>
                  <w:tcMar>
                    <w:top w:w="150" w:type="dxa"/>
                    <w:left w:w="150" w:type="dxa"/>
                    <w:bottom w:w="0" w:type="dxa"/>
                    <w:right w:w="150" w:type="dxa"/>
                  </w:tcMar>
                  <w:vAlign w:val="center"/>
                  <w:hideMark/>
                </w:tcPr>
                <w:p w14:paraId="3A118B60"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Starbucks’ point</w:t>
                  </w:r>
                  <w:r w:rsidRPr="00F24A46">
                    <w:rPr>
                      <w:rFonts w:ascii="Arial" w:eastAsia="Times New Roman" w:hAnsi="Arial" w:cs="Arial"/>
                      <w:color w:val="000000"/>
                      <w:kern w:val="0"/>
                      <w14:ligatures w14:val="none"/>
                    </w:rPr>
                    <w:noBreakHyphen/>
                    <w:t>of</w:t>
                  </w:r>
                  <w:r w:rsidRPr="00F24A46">
                    <w:rPr>
                      <w:rFonts w:ascii="Arial" w:eastAsia="Times New Roman" w:hAnsi="Arial" w:cs="Arial"/>
                      <w:color w:val="000000"/>
                      <w:kern w:val="0"/>
                      <w14:ligatures w14:val="none"/>
                    </w:rPr>
                    <w:noBreakHyphen/>
                    <w:t>sale support also raised $124,702.90 this year, bringing their total contributions to over $334K since 2022, with all funds going to Branch Poppy Trust Funds.</w:t>
                  </w:r>
                </w:p>
              </w:tc>
            </w:tr>
            <w:tr w:rsidR="00F24A46" w:rsidRPr="00F24A46" w14:paraId="3E89975B" w14:textId="77777777">
              <w:trPr>
                <w:jc w:val="center"/>
              </w:trPr>
              <w:tc>
                <w:tcPr>
                  <w:tcW w:w="0" w:type="auto"/>
                  <w:tcMar>
                    <w:top w:w="150" w:type="dxa"/>
                    <w:left w:w="150" w:type="dxa"/>
                    <w:bottom w:w="0" w:type="dxa"/>
                    <w:right w:w="150" w:type="dxa"/>
                  </w:tcMar>
                  <w:vAlign w:val="center"/>
                  <w:hideMark/>
                </w:tcPr>
                <w:p w14:paraId="3F79CBBB"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The 2024 Campaign also introduced a pilot project collaboration. 21,390 Poppies were distributed through the Legion storefront on Amazon.ca, allowing Poppies to reach more Canadians.</w:t>
                  </w:r>
                </w:p>
              </w:tc>
            </w:tr>
            <w:tr w:rsidR="00F24A46" w:rsidRPr="00F24A46" w14:paraId="38997129" w14:textId="77777777">
              <w:trPr>
                <w:jc w:val="center"/>
              </w:trPr>
              <w:tc>
                <w:tcPr>
                  <w:tcW w:w="0" w:type="auto"/>
                  <w:tcMar>
                    <w:top w:w="150" w:type="dxa"/>
                    <w:left w:w="150" w:type="dxa"/>
                    <w:bottom w:w="0" w:type="dxa"/>
                    <w:right w:w="150" w:type="dxa"/>
                  </w:tcMar>
                  <w:vAlign w:val="center"/>
                  <w:hideMark/>
                </w:tcPr>
                <w:p w14:paraId="3F805068"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Thank you to all Branches for engaging your local businesses and organizations in Remembrance and helping ensure more Canadians can access Poppies wherever they may live.</w:t>
                  </w:r>
                </w:p>
              </w:tc>
            </w:tr>
          </w:tbl>
          <w:p w14:paraId="71970164"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441C1A4A" w14:textId="77777777" w:rsidTr="00F24A46">
        <w:trPr>
          <w:jc w:val="center"/>
        </w:trPr>
        <w:tc>
          <w:tcPr>
            <w:tcW w:w="0" w:type="auto"/>
            <w:shd w:val="clear" w:color="auto" w:fill="FFFFFF"/>
            <w:vAlign w:val="center"/>
            <w:hideMark/>
          </w:tcPr>
          <w:p w14:paraId="04657A93"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bookmarkStart w:id="5" w:name="_six"/>
            <w:bookmarkEnd w:id="5"/>
            <w:r w:rsidRPr="00F24A46">
              <w:rPr>
                <w:rFonts w:ascii="Helvetica" w:eastAsia="Times New Roman" w:hAnsi="Helvetica" w:cs="Helvetica"/>
                <w:noProof/>
                <w:color w:val="3D3D3D"/>
                <w:kern w:val="0"/>
                <w14:ligatures w14:val="none"/>
              </w:rPr>
              <w:lastRenderedPageBreak/>
              <w:drawing>
                <wp:inline distT="0" distB="0" distL="0" distR="0" wp14:anchorId="6EA221A5" wp14:editId="5B5457D2">
                  <wp:extent cx="6865620" cy="2503170"/>
                  <wp:effectExtent l="0" t="0" r="0" b="0"/>
                  <wp:docPr id="7" name="Picture 14" descr="A group of men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A group of men in military uniform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7082296C" w14:textId="77777777" w:rsidTr="00F24A46">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2177D0F7" w14:textId="77777777">
              <w:trPr>
                <w:jc w:val="center"/>
              </w:trPr>
              <w:tc>
                <w:tcPr>
                  <w:tcW w:w="0" w:type="auto"/>
                  <w:tcMar>
                    <w:top w:w="0" w:type="dxa"/>
                    <w:left w:w="150" w:type="dxa"/>
                    <w:bottom w:w="0" w:type="dxa"/>
                    <w:right w:w="150" w:type="dxa"/>
                  </w:tcMar>
                  <w:vAlign w:val="center"/>
                  <w:hideMark/>
                </w:tcPr>
                <w:p w14:paraId="05296E44"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t>Library and Archives Canada records for Veteran commemoration activities</w:t>
                  </w:r>
                </w:p>
              </w:tc>
            </w:tr>
            <w:tr w:rsidR="00F24A46" w:rsidRPr="00F24A46" w14:paraId="4B7FF070" w14:textId="77777777">
              <w:trPr>
                <w:jc w:val="center"/>
              </w:trPr>
              <w:tc>
                <w:tcPr>
                  <w:tcW w:w="0" w:type="auto"/>
                  <w:tcMar>
                    <w:top w:w="150" w:type="dxa"/>
                    <w:left w:w="150" w:type="dxa"/>
                    <w:bottom w:w="0" w:type="dxa"/>
                    <w:right w:w="150" w:type="dxa"/>
                  </w:tcMar>
                  <w:vAlign w:val="center"/>
                  <w:hideMark/>
                </w:tcPr>
                <w:p w14:paraId="0C98584B"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lastRenderedPageBreak/>
                    <w:t>Are you organizing special commemoration activities for the anniversary of V</w:t>
                  </w:r>
                  <w:r w:rsidRPr="00F24A46">
                    <w:rPr>
                      <w:rFonts w:ascii="Arial" w:eastAsia="Times New Roman" w:hAnsi="Arial" w:cs="Arial"/>
                      <w:color w:val="000000"/>
                      <w:kern w:val="0"/>
                      <w14:ligatures w14:val="none"/>
                    </w:rPr>
                    <w:noBreakHyphen/>
                    <w:t>E Day in 2025 or other significant dates? If so, Library and Archives Canada (LAC) wants to help!</w:t>
                  </w:r>
                </w:p>
              </w:tc>
            </w:tr>
            <w:tr w:rsidR="00F24A46" w:rsidRPr="00F24A46" w14:paraId="296E75DE" w14:textId="77777777">
              <w:trPr>
                <w:jc w:val="center"/>
              </w:trPr>
              <w:tc>
                <w:tcPr>
                  <w:tcW w:w="0" w:type="auto"/>
                  <w:tcMar>
                    <w:top w:w="150" w:type="dxa"/>
                    <w:left w:w="150" w:type="dxa"/>
                    <w:bottom w:w="0" w:type="dxa"/>
                    <w:right w:w="150" w:type="dxa"/>
                  </w:tcMar>
                  <w:vAlign w:val="center"/>
                  <w:hideMark/>
                </w:tcPr>
                <w:p w14:paraId="0637E590"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LAC has developed a special</w:t>
                  </w:r>
                  <w:r w:rsidRPr="00F24A46">
                    <w:rPr>
                      <w:rFonts w:ascii="Arial" w:eastAsia="Times New Roman" w:hAnsi="Arial" w:cs="Arial"/>
                      <w:color w:val="000000"/>
                      <w:kern w:val="0"/>
                      <w14:ligatures w14:val="none"/>
                    </w:rPr>
                    <w:noBreakHyphen/>
                    <w:t>purpose request form specifically for commemoration activities for select groups seeking basic information about specific Veterans.</w:t>
                  </w:r>
                </w:p>
              </w:tc>
            </w:tr>
            <w:tr w:rsidR="00F24A46" w:rsidRPr="00F24A46" w14:paraId="30BA63BE" w14:textId="77777777">
              <w:trPr>
                <w:jc w:val="center"/>
              </w:trPr>
              <w:tc>
                <w:tcPr>
                  <w:tcW w:w="0" w:type="auto"/>
                  <w:tcMar>
                    <w:top w:w="150" w:type="dxa"/>
                    <w:left w:w="150" w:type="dxa"/>
                    <w:bottom w:w="0" w:type="dxa"/>
                    <w:right w:w="150" w:type="dxa"/>
                  </w:tcMar>
                  <w:vAlign w:val="center"/>
                  <w:hideMark/>
                </w:tcPr>
                <w:p w14:paraId="0DAC941A"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Learn more about how LAC can support your Legion commemorative activities.</w:t>
                  </w:r>
                </w:p>
              </w:tc>
            </w:tr>
            <w:tr w:rsidR="00F24A46" w:rsidRPr="00F24A46" w14:paraId="51DD6238" w14:textId="77777777">
              <w:trPr>
                <w:jc w:val="center"/>
              </w:trPr>
              <w:tc>
                <w:tcPr>
                  <w:tcW w:w="0" w:type="auto"/>
                  <w:tcMar>
                    <w:top w:w="300" w:type="dxa"/>
                    <w:left w:w="150" w:type="dxa"/>
                    <w:bottom w:w="0" w:type="dxa"/>
                    <w:right w:w="150" w:type="dxa"/>
                  </w:tcMar>
                  <w:vAlign w:val="center"/>
                  <w:hideMark/>
                </w:tcPr>
                <w:p w14:paraId="79912FA2"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26" w:tgtFrame="_blank" w:history="1">
                    <w:r w:rsidRPr="00F24A46">
                      <w:rPr>
                        <w:rFonts w:ascii="Arial" w:eastAsia="Times New Roman" w:hAnsi="Arial" w:cs="Arial"/>
                        <w:b/>
                        <w:bCs/>
                        <w:color w:val="006765"/>
                        <w:kern w:val="0"/>
                        <w14:ligatures w14:val="none"/>
                      </w:rPr>
                      <w:t>LAC communique  </w:t>
                    </w:r>
                    <w:r w:rsidRPr="00F24A46">
                      <w:rPr>
                        <w:rFonts w:ascii="Segoe UI Symbol" w:eastAsia="Times New Roman" w:hAnsi="Segoe UI Symbol" w:cs="Segoe UI Symbol"/>
                        <w:b/>
                        <w:bCs/>
                        <w:color w:val="006765"/>
                        <w:kern w:val="0"/>
                        <w14:ligatures w14:val="none"/>
                      </w:rPr>
                      <w:t>‣</w:t>
                    </w:r>
                  </w:hyperlink>
                </w:p>
              </w:tc>
            </w:tr>
            <w:tr w:rsidR="00F24A46" w:rsidRPr="00F24A46" w14:paraId="7289ADF2" w14:textId="77777777">
              <w:trPr>
                <w:jc w:val="center"/>
              </w:trPr>
              <w:tc>
                <w:tcPr>
                  <w:tcW w:w="0" w:type="auto"/>
                  <w:tcMar>
                    <w:top w:w="300" w:type="dxa"/>
                    <w:left w:w="150" w:type="dxa"/>
                    <w:bottom w:w="0" w:type="dxa"/>
                    <w:right w:w="150" w:type="dxa"/>
                  </w:tcMar>
                  <w:vAlign w:val="center"/>
                  <w:hideMark/>
                </w:tcPr>
                <w:p w14:paraId="350DEEAA"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27" w:tgtFrame="_blank" w:history="1">
                    <w:r w:rsidRPr="00F24A46">
                      <w:rPr>
                        <w:rFonts w:ascii="Arial" w:eastAsia="Times New Roman" w:hAnsi="Arial" w:cs="Arial"/>
                        <w:b/>
                        <w:bCs/>
                        <w:color w:val="006765"/>
                        <w:kern w:val="0"/>
                        <w14:ligatures w14:val="none"/>
                      </w:rPr>
                      <w:t>Access to Personnel Records for Military Commemoration Form  </w:t>
                    </w:r>
                    <w:r w:rsidRPr="00F24A46">
                      <w:rPr>
                        <w:rFonts w:ascii="Segoe UI Symbol" w:eastAsia="Times New Roman" w:hAnsi="Segoe UI Symbol" w:cs="Segoe UI Symbol"/>
                        <w:b/>
                        <w:bCs/>
                        <w:color w:val="006765"/>
                        <w:kern w:val="0"/>
                        <w14:ligatures w14:val="none"/>
                      </w:rPr>
                      <w:t>‣</w:t>
                    </w:r>
                  </w:hyperlink>
                </w:p>
              </w:tc>
            </w:tr>
          </w:tbl>
          <w:p w14:paraId="26E313FA"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4AFE6E57" w14:textId="77777777" w:rsidTr="00F24A46">
        <w:trPr>
          <w:jc w:val="center"/>
        </w:trPr>
        <w:tc>
          <w:tcPr>
            <w:tcW w:w="0" w:type="auto"/>
            <w:shd w:val="clear" w:color="auto" w:fill="FFFFFF"/>
            <w:vAlign w:val="center"/>
            <w:hideMark/>
          </w:tcPr>
          <w:p w14:paraId="4C7BF8A3"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bookmarkStart w:id="6" w:name="_seven"/>
            <w:bookmarkEnd w:id="6"/>
            <w:r w:rsidRPr="00F24A46">
              <w:rPr>
                <w:rFonts w:ascii="Helvetica" w:eastAsia="Times New Roman" w:hAnsi="Helvetica" w:cs="Helvetica"/>
                <w:noProof/>
                <w:color w:val="3D3D3D"/>
                <w:kern w:val="0"/>
                <w14:ligatures w14:val="none"/>
              </w:rPr>
              <w:lastRenderedPageBreak/>
              <w:drawing>
                <wp:inline distT="0" distB="0" distL="0" distR="0" wp14:anchorId="3ED2865C" wp14:editId="4DBA0614">
                  <wp:extent cx="6865620" cy="2503170"/>
                  <wp:effectExtent l="0" t="0" r="0" b="0"/>
                  <wp:docPr id="8" name="Picture 13" descr="A group of people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A group of people in military uniform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45B9CF09" w14:textId="77777777" w:rsidTr="00F24A46">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1548E690" w14:textId="77777777">
              <w:trPr>
                <w:jc w:val="center"/>
              </w:trPr>
              <w:tc>
                <w:tcPr>
                  <w:tcW w:w="0" w:type="auto"/>
                  <w:tcMar>
                    <w:top w:w="0" w:type="dxa"/>
                    <w:left w:w="150" w:type="dxa"/>
                    <w:bottom w:w="0" w:type="dxa"/>
                    <w:right w:w="150" w:type="dxa"/>
                  </w:tcMar>
                  <w:vAlign w:val="center"/>
                  <w:hideMark/>
                </w:tcPr>
                <w:p w14:paraId="1DDBD361"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t>Encourage Veterans to get walking for health with #TeamUpWalk</w:t>
                  </w:r>
                </w:p>
              </w:tc>
            </w:tr>
            <w:tr w:rsidR="00F24A46" w:rsidRPr="00F24A46" w14:paraId="332A2A67" w14:textId="77777777">
              <w:trPr>
                <w:jc w:val="center"/>
              </w:trPr>
              <w:tc>
                <w:tcPr>
                  <w:tcW w:w="0" w:type="auto"/>
                  <w:tcMar>
                    <w:top w:w="150" w:type="dxa"/>
                    <w:left w:w="150" w:type="dxa"/>
                    <w:bottom w:w="0" w:type="dxa"/>
                    <w:right w:w="150" w:type="dxa"/>
                  </w:tcMar>
                  <w:vAlign w:val="center"/>
                  <w:hideMark/>
                </w:tcPr>
                <w:p w14:paraId="28C1F03D" w14:textId="77777777" w:rsidR="00F24A46" w:rsidRPr="00F24A46" w:rsidRDefault="00F24A46" w:rsidP="00F24A46">
                  <w:pPr>
                    <w:spacing w:after="0" w:line="390" w:lineRule="atLeast"/>
                    <w:jc w:val="center"/>
                    <w:rPr>
                      <w:rFonts w:ascii="Arial" w:eastAsia="Times New Roman" w:hAnsi="Arial" w:cs="Arial"/>
                      <w:color w:val="000000"/>
                      <w:kern w:val="0"/>
                      <w14:ligatures w14:val="none"/>
                    </w:rPr>
                  </w:pPr>
                  <w:r w:rsidRPr="00F24A46">
                    <w:rPr>
                      <w:rFonts w:ascii="Arial" w:eastAsia="Times New Roman" w:hAnsi="Arial" w:cs="Arial"/>
                      <w:noProof/>
                      <w:color w:val="000000"/>
                      <w:kern w:val="0"/>
                      <w14:ligatures w14:val="none"/>
                    </w:rPr>
                    <w:lastRenderedPageBreak/>
                    <w:drawing>
                      <wp:inline distT="0" distB="0" distL="0" distR="0" wp14:anchorId="22886501" wp14:editId="73A0942E">
                        <wp:extent cx="3522980" cy="3522980"/>
                        <wp:effectExtent l="0" t="0" r="1270" b="1270"/>
                        <wp:docPr id="9" name="Picture 12" descr="Join #TeamUp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in #TeamUpWal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2980" cy="3522980"/>
                                </a:xfrm>
                                <a:prstGeom prst="rect">
                                  <a:avLst/>
                                </a:prstGeom>
                                <a:noFill/>
                                <a:ln>
                                  <a:noFill/>
                                </a:ln>
                              </pic:spPr>
                            </pic:pic>
                          </a:graphicData>
                        </a:graphic>
                      </wp:inline>
                    </w:drawing>
                  </w:r>
                </w:p>
              </w:tc>
            </w:tr>
            <w:tr w:rsidR="00F24A46" w:rsidRPr="00F24A46" w14:paraId="4AB4D01F" w14:textId="77777777">
              <w:trPr>
                <w:jc w:val="center"/>
              </w:trPr>
              <w:tc>
                <w:tcPr>
                  <w:tcW w:w="0" w:type="auto"/>
                  <w:tcMar>
                    <w:top w:w="150" w:type="dxa"/>
                    <w:left w:w="150" w:type="dxa"/>
                    <w:bottom w:w="0" w:type="dxa"/>
                    <w:right w:w="150" w:type="dxa"/>
                  </w:tcMar>
                  <w:vAlign w:val="center"/>
                  <w:hideMark/>
                </w:tcPr>
                <w:p w14:paraId="73A98DE0"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Help spread the word about #TeamUpWalk, a national initiative encouraging Veterans to take daily walks to improve their physical and mental well</w:t>
                  </w:r>
                  <w:r w:rsidRPr="00F24A46">
                    <w:rPr>
                      <w:rFonts w:ascii="Arial" w:eastAsia="Times New Roman" w:hAnsi="Arial" w:cs="Arial"/>
                      <w:color w:val="000000"/>
                      <w:kern w:val="0"/>
                      <w14:ligatures w14:val="none"/>
                    </w:rPr>
                    <w:noBreakHyphen/>
                    <w:t>being. Walking regularly can help boost mood, enhance brain function, and promote overall health!</w:t>
                  </w:r>
                </w:p>
              </w:tc>
            </w:tr>
            <w:tr w:rsidR="00F24A46" w:rsidRPr="00F24A46" w14:paraId="60205ADB" w14:textId="77777777">
              <w:trPr>
                <w:jc w:val="center"/>
              </w:trPr>
              <w:tc>
                <w:tcPr>
                  <w:tcW w:w="0" w:type="auto"/>
                  <w:tcMar>
                    <w:top w:w="150" w:type="dxa"/>
                    <w:left w:w="150" w:type="dxa"/>
                    <w:bottom w:w="0" w:type="dxa"/>
                    <w:right w:w="150" w:type="dxa"/>
                  </w:tcMar>
                  <w:vAlign w:val="center"/>
                  <w:hideMark/>
                </w:tcPr>
                <w:p w14:paraId="15A117F2"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Branches are encouraged to share this program with Veterans in their communities.</w:t>
                  </w:r>
                  <w:r w:rsidRPr="00F24A46">
                    <w:rPr>
                      <w:rFonts w:ascii="Arial" w:eastAsia="Times New Roman" w:hAnsi="Arial" w:cs="Arial"/>
                      <w:color w:val="000000"/>
                      <w:kern w:val="0"/>
                      <w14:ligatures w14:val="none"/>
                    </w:rPr>
                    <w:br/>
                  </w:r>
                  <w:hyperlink r:id="rId30" w:tgtFrame="_blank" w:history="1">
                    <w:r w:rsidRPr="00F24A46">
                      <w:rPr>
                        <w:rFonts w:ascii="Arial" w:eastAsia="Times New Roman" w:hAnsi="Arial" w:cs="Arial"/>
                        <w:color w:val="000000"/>
                        <w:kern w:val="0"/>
                        <w:u w:val="single"/>
                        <w14:ligatures w14:val="none"/>
                      </w:rPr>
                      <w:t>Learn more about how to get involved</w:t>
                    </w:r>
                  </w:hyperlink>
                  <w:r w:rsidRPr="00F24A46">
                    <w:rPr>
                      <w:rFonts w:ascii="Arial" w:eastAsia="Times New Roman" w:hAnsi="Arial" w:cs="Arial"/>
                      <w:color w:val="000000"/>
                      <w:kern w:val="0"/>
                      <w14:ligatures w14:val="none"/>
                    </w:rPr>
                    <w:t>.</w:t>
                  </w:r>
                </w:p>
              </w:tc>
            </w:tr>
          </w:tbl>
          <w:p w14:paraId="544A6963"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675CDF08" w14:textId="77777777" w:rsidTr="00F24A46">
        <w:trPr>
          <w:jc w:val="center"/>
        </w:trPr>
        <w:tc>
          <w:tcPr>
            <w:tcW w:w="0" w:type="auto"/>
            <w:shd w:val="clear" w:color="auto" w:fill="FFFFFF"/>
            <w:vAlign w:val="center"/>
            <w:hideMark/>
          </w:tcPr>
          <w:p w14:paraId="04485E78"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r w:rsidRPr="00F24A46">
              <w:rPr>
                <w:rFonts w:ascii="Helvetica" w:eastAsia="Times New Roman" w:hAnsi="Helvetica" w:cs="Helvetica"/>
                <w:noProof/>
                <w:color w:val="3D3D3D"/>
                <w:kern w:val="0"/>
                <w14:ligatures w14:val="none"/>
              </w:rPr>
              <w:lastRenderedPageBreak/>
              <w:drawing>
                <wp:inline distT="0" distB="0" distL="0" distR="0" wp14:anchorId="057EE033" wp14:editId="6F6BAFD5">
                  <wp:extent cx="6865620" cy="2503170"/>
                  <wp:effectExtent l="0" t="0" r="0" b="0"/>
                  <wp:docPr id="10" name="Picture 11" descr="Two Legion members seated at a table having a discussion over forms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Legion members seated at a table having a discussion over forms and a p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33BCEBF4" w14:textId="77777777" w:rsidTr="00F24A46">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F24A46" w:rsidRPr="00F24A46" w14:paraId="24092578" w14:textId="77777777">
              <w:trPr>
                <w:jc w:val="center"/>
              </w:trPr>
              <w:tc>
                <w:tcPr>
                  <w:tcW w:w="0" w:type="auto"/>
                  <w:tcMar>
                    <w:top w:w="0" w:type="dxa"/>
                    <w:left w:w="150" w:type="dxa"/>
                    <w:bottom w:w="150" w:type="dxa"/>
                    <w:right w:w="150" w:type="dxa"/>
                  </w:tcMar>
                  <w:vAlign w:val="center"/>
                  <w:hideMark/>
                </w:tcPr>
                <w:p w14:paraId="70E53402"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lastRenderedPageBreak/>
                    <w:t>Branch Membership Administration</w:t>
                  </w:r>
                </w:p>
              </w:tc>
            </w:tr>
            <w:tr w:rsidR="00F24A46" w:rsidRPr="00F24A46" w14:paraId="29AE2436" w14:textId="77777777">
              <w:trPr>
                <w:jc w:val="center"/>
              </w:trPr>
              <w:tc>
                <w:tcPr>
                  <w:tcW w:w="0" w:type="auto"/>
                  <w:tcMar>
                    <w:top w:w="0" w:type="dxa"/>
                    <w:left w:w="150" w:type="dxa"/>
                    <w:bottom w:w="300" w:type="dxa"/>
                    <w:right w:w="150" w:type="dxa"/>
                  </w:tcMar>
                  <w:vAlign w:val="center"/>
                  <w:hideMark/>
                </w:tcPr>
                <w:p w14:paraId="0DEF2013"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i/>
                      <w:iCs/>
                      <w:color w:val="000000"/>
                      <w:kern w:val="0"/>
                      <w14:ligatures w14:val="none"/>
                    </w:rPr>
                    <w:t>Resources and tips to support your Membership Chair</w:t>
                  </w:r>
                </w:p>
              </w:tc>
            </w:tr>
          </w:tbl>
          <w:p w14:paraId="18B00502"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6DCA4DDE" w14:textId="77777777" w:rsidTr="00F24A46">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3D85DDAB" w14:textId="77777777">
              <w:trPr>
                <w:jc w:val="center"/>
              </w:trPr>
              <w:tc>
                <w:tcPr>
                  <w:tcW w:w="0" w:type="auto"/>
                  <w:tcMar>
                    <w:top w:w="0" w:type="dxa"/>
                    <w:left w:w="150" w:type="dxa"/>
                    <w:bottom w:w="0" w:type="dxa"/>
                    <w:right w:w="150" w:type="dxa"/>
                  </w:tcMar>
                  <w:vAlign w:val="center"/>
                  <w:hideMark/>
                </w:tcPr>
                <w:p w14:paraId="71B4BB64" w14:textId="77777777" w:rsidR="00F24A46" w:rsidRPr="00F24A46" w:rsidRDefault="00F24A46" w:rsidP="00F24A46">
                  <w:pPr>
                    <w:spacing w:after="0" w:line="390" w:lineRule="atLeast"/>
                    <w:rPr>
                      <w:rFonts w:ascii="Arial" w:eastAsia="Times New Roman" w:hAnsi="Arial" w:cs="Arial"/>
                      <w:color w:val="000000"/>
                      <w:kern w:val="0"/>
                      <w14:ligatures w14:val="none"/>
                    </w:rPr>
                  </w:pPr>
                  <w:bookmarkStart w:id="7" w:name=""/>
                  <w:bookmarkEnd w:id="7"/>
                  <w:r w:rsidRPr="00F24A46">
                    <w:rPr>
                      <w:rFonts w:ascii="Arial" w:eastAsia="Times New Roman" w:hAnsi="Arial" w:cs="Arial"/>
                      <w:b/>
                      <w:bCs/>
                      <w:color w:val="000000"/>
                      <w:kern w:val="0"/>
                      <w:sz w:val="30"/>
                      <w:szCs w:val="30"/>
                      <w14:ligatures w14:val="none"/>
                    </w:rPr>
                    <w:t>Legion National Headquarters will be closed from December 23 through January 1 for the Christmas/New Year break</w:t>
                  </w:r>
                </w:p>
              </w:tc>
            </w:tr>
            <w:tr w:rsidR="00F24A46" w:rsidRPr="00F24A46" w14:paraId="34791CA0" w14:textId="77777777">
              <w:trPr>
                <w:jc w:val="center"/>
              </w:trPr>
              <w:tc>
                <w:tcPr>
                  <w:tcW w:w="0" w:type="auto"/>
                  <w:tcMar>
                    <w:top w:w="150" w:type="dxa"/>
                    <w:left w:w="150" w:type="dxa"/>
                    <w:bottom w:w="0" w:type="dxa"/>
                    <w:right w:w="150" w:type="dxa"/>
                  </w:tcMar>
                  <w:vAlign w:val="center"/>
                  <w:hideMark/>
                </w:tcPr>
                <w:p w14:paraId="5395CA27"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Additionally, the </w:t>
                  </w:r>
                  <w:hyperlink r:id="rId32" w:tgtFrame="_blank" w:history="1">
                    <w:r w:rsidRPr="00F24A46">
                      <w:rPr>
                        <w:rFonts w:ascii="Arial" w:eastAsia="Times New Roman" w:hAnsi="Arial" w:cs="Arial"/>
                        <w:color w:val="000000"/>
                        <w:kern w:val="0"/>
                        <w:u w:val="single"/>
                        <w14:ligatures w14:val="none"/>
                      </w:rPr>
                      <w:t>Member Services Website</w:t>
                    </w:r>
                  </w:hyperlink>
                  <w:r w:rsidRPr="00F24A46">
                    <w:rPr>
                      <w:rFonts w:ascii="Arial" w:eastAsia="Times New Roman" w:hAnsi="Arial" w:cs="Arial"/>
                      <w:color w:val="000000"/>
                      <w:kern w:val="0"/>
                      <w14:ligatures w14:val="none"/>
                    </w:rPr>
                    <w:t> will be down for regular year</w:t>
                  </w:r>
                  <w:r w:rsidRPr="00F24A46">
                    <w:rPr>
                      <w:rFonts w:ascii="Arial" w:eastAsia="Times New Roman" w:hAnsi="Arial" w:cs="Arial"/>
                      <w:color w:val="000000"/>
                      <w:kern w:val="0"/>
                      <w14:ligatures w14:val="none"/>
                    </w:rPr>
                    <w:noBreakHyphen/>
                    <w:t>end maintenance between December 20 through January 1. Online registration, renewal, and member processing will not be available during this time.</w:t>
                  </w:r>
                </w:p>
              </w:tc>
            </w:tr>
          </w:tbl>
          <w:p w14:paraId="254BF387"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59BB31D7" w14:textId="77777777" w:rsidTr="00F24A46">
        <w:trPr>
          <w:jc w:val="center"/>
        </w:trPr>
        <w:tc>
          <w:tcPr>
            <w:tcW w:w="0" w:type="auto"/>
            <w:shd w:val="clear" w:color="auto" w:fill="FFFFFF"/>
            <w:tcMar>
              <w:top w:w="150" w:type="dxa"/>
              <w:left w:w="0" w:type="dxa"/>
              <w:bottom w:w="0" w:type="dxa"/>
              <w:right w:w="0" w:type="dxa"/>
            </w:tcMar>
            <w:vAlign w:val="center"/>
            <w:hideMark/>
          </w:tcPr>
          <w:p w14:paraId="051A36F6" w14:textId="77777777" w:rsidR="00F24A46" w:rsidRPr="00F24A46" w:rsidRDefault="00F24A46" w:rsidP="00F24A46">
            <w:pPr>
              <w:spacing w:after="0" w:line="240" w:lineRule="auto"/>
              <w:rPr>
                <w:rFonts w:ascii="Helvetica" w:eastAsia="Times New Roman" w:hAnsi="Helvetica" w:cs="Helvetica"/>
                <w:color w:val="3D3D3D"/>
                <w:kern w:val="0"/>
                <w14:ligatures w14:val="none"/>
              </w:rPr>
            </w:pPr>
            <w:r w:rsidRPr="00F24A46">
              <w:rPr>
                <w:rFonts w:ascii="Helvetica" w:eastAsia="Times New Roman" w:hAnsi="Helvetica" w:cs="Helvetica"/>
                <w:noProof/>
                <w:color w:val="3D3D3D"/>
                <w:kern w:val="0"/>
                <w14:ligatures w14:val="none"/>
              </w:rPr>
              <w:drawing>
                <wp:inline distT="0" distB="0" distL="0" distR="0" wp14:anchorId="11457E23" wp14:editId="3204ACA7">
                  <wp:extent cx="6865620" cy="2503170"/>
                  <wp:effectExtent l="0" t="0" r="0" b="0"/>
                  <wp:docPr id="11" name="Picture 11" descr="Hands typing on a laptop keyboard with icon notifications overlaid depicting the number of likes, mentions, direct messages, contacts and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s typing on a laptop keyboard with icon notifications overlaid depicting the number of likes, mentions, direct messages, contacts and emai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F24A46" w:rsidRPr="00F24A46" w14:paraId="4222FBAC" w14:textId="77777777" w:rsidTr="00F24A46">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F24A46" w:rsidRPr="00F24A46" w14:paraId="618A5818" w14:textId="77777777">
              <w:trPr>
                <w:jc w:val="center"/>
              </w:trPr>
              <w:tc>
                <w:tcPr>
                  <w:tcW w:w="0" w:type="auto"/>
                  <w:tcMar>
                    <w:top w:w="0" w:type="dxa"/>
                    <w:left w:w="150" w:type="dxa"/>
                    <w:bottom w:w="300" w:type="dxa"/>
                    <w:right w:w="150" w:type="dxa"/>
                  </w:tcMar>
                  <w:vAlign w:val="center"/>
                  <w:hideMark/>
                </w:tcPr>
                <w:p w14:paraId="7D73E0F7"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t>Get access to Marketing and PR resources</w:t>
                  </w:r>
                </w:p>
              </w:tc>
            </w:tr>
          </w:tbl>
          <w:p w14:paraId="13626E02"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2A110DE9" w14:textId="77777777" w:rsidTr="00F24A46">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39EC71B9" w14:textId="77777777">
              <w:trPr>
                <w:jc w:val="center"/>
              </w:trPr>
              <w:tc>
                <w:tcPr>
                  <w:tcW w:w="0" w:type="auto"/>
                  <w:tcMar>
                    <w:top w:w="0" w:type="dxa"/>
                    <w:left w:w="150" w:type="dxa"/>
                    <w:bottom w:w="150" w:type="dxa"/>
                    <w:right w:w="150" w:type="dxa"/>
                  </w:tcMar>
                  <w:vAlign w:val="center"/>
                  <w:hideMark/>
                </w:tcPr>
                <w:p w14:paraId="531DD11F" w14:textId="77777777" w:rsidR="00F24A46" w:rsidRPr="00F24A46" w:rsidRDefault="00F24A46" w:rsidP="00F24A46">
                  <w:pPr>
                    <w:spacing w:after="0" w:line="390" w:lineRule="atLeast"/>
                    <w:rPr>
                      <w:rFonts w:ascii="Arial" w:eastAsia="Times New Roman" w:hAnsi="Arial" w:cs="Arial"/>
                      <w:kern w:val="0"/>
                      <w14:ligatures w14:val="none"/>
                    </w:rPr>
                  </w:pPr>
                  <w:r w:rsidRPr="00F24A46">
                    <w:rPr>
                      <w:rFonts w:ascii="Arial" w:eastAsia="Times New Roman" w:hAnsi="Arial" w:cs="Arial"/>
                      <w:noProof/>
                      <w:kern w:val="0"/>
                      <w14:ligatures w14:val="none"/>
                    </w:rPr>
                    <w:drawing>
                      <wp:inline distT="0" distB="0" distL="0" distR="0" wp14:anchorId="78605563" wp14:editId="4F651341">
                        <wp:extent cx="374650" cy="464820"/>
                        <wp:effectExtent l="0" t="0" r="6350" b="0"/>
                        <wp:docPr id="12" name="Picture 10"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ul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4650" cy="464820"/>
                                </a:xfrm>
                                <a:prstGeom prst="rect">
                                  <a:avLst/>
                                </a:prstGeom>
                                <a:noFill/>
                                <a:ln>
                                  <a:noFill/>
                                </a:ln>
                              </pic:spPr>
                            </pic:pic>
                          </a:graphicData>
                        </a:graphic>
                      </wp:inline>
                    </w:drawing>
                  </w:r>
                </w:p>
              </w:tc>
            </w:tr>
            <w:tr w:rsidR="00F24A46" w:rsidRPr="00F24A46" w14:paraId="544BA516" w14:textId="77777777">
              <w:trPr>
                <w:jc w:val="center"/>
              </w:trPr>
              <w:tc>
                <w:tcPr>
                  <w:tcW w:w="0" w:type="auto"/>
                  <w:tcMar>
                    <w:top w:w="0" w:type="dxa"/>
                    <w:left w:w="150" w:type="dxa"/>
                    <w:bottom w:w="0" w:type="dxa"/>
                    <w:right w:w="150" w:type="dxa"/>
                  </w:tcMar>
                  <w:vAlign w:val="center"/>
                  <w:hideMark/>
                </w:tcPr>
                <w:p w14:paraId="3ED3896B"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0"/>
                      <w:szCs w:val="30"/>
                      <w14:ligatures w14:val="none"/>
                    </w:rPr>
                    <w:t>PR Tip of the Month:</w:t>
                  </w:r>
                </w:p>
              </w:tc>
            </w:tr>
            <w:tr w:rsidR="00F24A46" w:rsidRPr="00F24A46" w14:paraId="7B361E99" w14:textId="77777777">
              <w:trPr>
                <w:jc w:val="center"/>
              </w:trPr>
              <w:tc>
                <w:tcPr>
                  <w:tcW w:w="0" w:type="auto"/>
                  <w:tcMar>
                    <w:top w:w="0" w:type="dxa"/>
                    <w:left w:w="150" w:type="dxa"/>
                    <w:bottom w:w="150" w:type="dxa"/>
                    <w:right w:w="150" w:type="dxa"/>
                  </w:tcMar>
                  <w:vAlign w:val="center"/>
                  <w:hideMark/>
                </w:tcPr>
                <w:p w14:paraId="75092750"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0"/>
                      <w:szCs w:val="30"/>
                      <w14:ligatures w14:val="none"/>
                    </w:rPr>
                    <w:t>Share your successes</w:t>
                  </w:r>
                </w:p>
              </w:tc>
            </w:tr>
            <w:tr w:rsidR="00F24A46" w:rsidRPr="00F24A46" w14:paraId="5C5AC22F" w14:textId="77777777">
              <w:trPr>
                <w:jc w:val="center"/>
              </w:trPr>
              <w:tc>
                <w:tcPr>
                  <w:tcW w:w="0" w:type="auto"/>
                  <w:tcMar>
                    <w:top w:w="0" w:type="dxa"/>
                    <w:left w:w="150" w:type="dxa"/>
                    <w:bottom w:w="0" w:type="dxa"/>
                    <w:right w:w="150" w:type="dxa"/>
                  </w:tcMar>
                  <w:vAlign w:val="center"/>
                  <w:hideMark/>
                </w:tcPr>
                <w:p w14:paraId="6640BB35"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National Headquarters colleagues can help you share your PR successes and PR ideas. Send them to your Provincial Command Public Relations Officer so they can alert us, or email national colleagues directly at </w:t>
                  </w:r>
                  <w:hyperlink r:id="rId35" w:tgtFrame="_blank" w:history="1">
                    <w:r w:rsidRPr="00F24A46">
                      <w:rPr>
                        <w:rFonts w:ascii="Arial" w:eastAsia="Times New Roman" w:hAnsi="Arial" w:cs="Arial"/>
                        <w:color w:val="000000"/>
                        <w:kern w:val="0"/>
                        <w:u w:val="single"/>
                        <w14:ligatures w14:val="none"/>
                      </w:rPr>
                      <w:t>publicrelations@legion.ca</w:t>
                    </w:r>
                  </w:hyperlink>
                  <w:r w:rsidRPr="00F24A46">
                    <w:rPr>
                      <w:rFonts w:ascii="Arial" w:eastAsia="Times New Roman" w:hAnsi="Arial" w:cs="Arial"/>
                      <w:color w:val="000000"/>
                      <w:kern w:val="0"/>
                      <w14:ligatures w14:val="none"/>
                    </w:rPr>
                    <w:t>.</w:t>
                  </w:r>
                </w:p>
              </w:tc>
            </w:tr>
          </w:tbl>
          <w:p w14:paraId="20D86E6D"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231EA525" w14:textId="77777777" w:rsidTr="00F24A46">
        <w:trPr>
          <w:jc w:val="center"/>
        </w:trPr>
        <w:tc>
          <w:tcPr>
            <w:tcW w:w="0" w:type="auto"/>
            <w:shd w:val="clear" w:color="auto" w:fill="FFFFFF"/>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F24A46" w:rsidRPr="00F24A46" w14:paraId="6220C024"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6B4F73F7"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14:ligatures w14:val="none"/>
                    </w:rPr>
                    <w:lastRenderedPageBreak/>
                    <w:t>Have questions or need advice?</w:t>
                  </w:r>
                  <w:r w:rsidRPr="00F24A46">
                    <w:rPr>
                      <w:rFonts w:ascii="Arial" w:eastAsia="Times New Roman" w:hAnsi="Arial" w:cs="Arial"/>
                      <w:color w:val="000000"/>
                      <w:kern w:val="0"/>
                      <w14:ligatures w14:val="none"/>
                    </w:rPr>
                    <w:t> Contact your </w:t>
                  </w:r>
                  <w:hyperlink r:id="rId36" w:tgtFrame="_blank" w:history="1">
                    <w:r w:rsidRPr="00F24A46">
                      <w:rPr>
                        <w:rFonts w:ascii="Arial" w:eastAsia="Times New Roman" w:hAnsi="Arial" w:cs="Arial"/>
                        <w:color w:val="000000"/>
                        <w:kern w:val="0"/>
                        <w:u w:val="single"/>
                        <w14:ligatures w14:val="none"/>
                      </w:rPr>
                      <w:t>Command Public Relations Officer</w:t>
                    </w:r>
                  </w:hyperlink>
                  <w:r w:rsidRPr="00F24A46">
                    <w:rPr>
                      <w:rFonts w:ascii="Arial" w:eastAsia="Times New Roman" w:hAnsi="Arial" w:cs="Arial"/>
                      <w:color w:val="000000"/>
                      <w:kern w:val="0"/>
                      <w14:ligatures w14:val="none"/>
                    </w:rPr>
                    <w:t xml:space="preserve"> or </w:t>
                  </w:r>
                  <w:proofErr w:type="spellStart"/>
                  <w:r w:rsidRPr="00F24A46">
                    <w:rPr>
                      <w:rFonts w:ascii="Arial" w:eastAsia="Times New Roman" w:hAnsi="Arial" w:cs="Arial"/>
                      <w:color w:val="000000"/>
                      <w:kern w:val="0"/>
                      <w14:ligatures w14:val="none"/>
                    </w:rPr>
                    <w:t>Nujma</w:t>
                  </w:r>
                  <w:proofErr w:type="spellEnd"/>
                  <w:r w:rsidRPr="00F24A46">
                    <w:rPr>
                      <w:rFonts w:ascii="Arial" w:eastAsia="Times New Roman" w:hAnsi="Arial" w:cs="Arial"/>
                      <w:color w:val="000000"/>
                      <w:kern w:val="0"/>
                      <w14:ligatures w14:val="none"/>
                    </w:rPr>
                    <w:t> Bond, Dominion Command Communications at </w:t>
                  </w:r>
                  <w:hyperlink r:id="rId37" w:history="1">
                    <w:r w:rsidRPr="00F24A46">
                      <w:rPr>
                        <w:rFonts w:ascii="Arial" w:eastAsia="Times New Roman" w:hAnsi="Arial" w:cs="Arial"/>
                        <w:color w:val="000000"/>
                        <w:kern w:val="0"/>
                        <w:u w:val="single"/>
                        <w14:ligatures w14:val="none"/>
                      </w:rPr>
                      <w:t>nbond@legion.ca</w:t>
                    </w:r>
                  </w:hyperlink>
                </w:p>
              </w:tc>
            </w:tr>
          </w:tbl>
          <w:p w14:paraId="1D781732"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01E9C2F1" w14:textId="77777777" w:rsidTr="00F24A46">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74F34FE2" w14:textId="77777777">
              <w:trPr>
                <w:jc w:val="center"/>
              </w:trPr>
              <w:tc>
                <w:tcPr>
                  <w:tcW w:w="0" w:type="auto"/>
                  <w:tcMar>
                    <w:top w:w="0" w:type="dxa"/>
                    <w:left w:w="150" w:type="dxa"/>
                    <w:bottom w:w="150" w:type="dxa"/>
                    <w:right w:w="150" w:type="dxa"/>
                  </w:tcMar>
                  <w:vAlign w:val="center"/>
                  <w:hideMark/>
                </w:tcPr>
                <w:p w14:paraId="69B236F5" w14:textId="77777777" w:rsidR="00F24A46" w:rsidRPr="00F24A46" w:rsidRDefault="00F24A46" w:rsidP="00F24A46">
                  <w:pPr>
                    <w:spacing w:after="0" w:line="390" w:lineRule="atLeast"/>
                    <w:rPr>
                      <w:rFonts w:ascii="Arial" w:eastAsia="Times New Roman" w:hAnsi="Arial" w:cs="Arial"/>
                      <w:kern w:val="0"/>
                      <w14:ligatures w14:val="none"/>
                    </w:rPr>
                  </w:pPr>
                  <w:bookmarkStart w:id="8" w:name="legioncal"/>
                  <w:bookmarkEnd w:id="8"/>
                  <w:r w:rsidRPr="00F24A46">
                    <w:rPr>
                      <w:rFonts w:ascii="Arial" w:eastAsia="Times New Roman" w:hAnsi="Arial" w:cs="Arial"/>
                      <w:noProof/>
                      <w:kern w:val="0"/>
                      <w14:ligatures w14:val="none"/>
                    </w:rPr>
                    <w:drawing>
                      <wp:inline distT="0" distB="0" distL="0" distR="0" wp14:anchorId="20A5DD69" wp14:editId="6487F8EA">
                        <wp:extent cx="374650" cy="360045"/>
                        <wp:effectExtent l="0" t="0" r="6350" b="1905"/>
                        <wp:docPr id="13" name="Picture 9"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end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4650" cy="360045"/>
                                </a:xfrm>
                                <a:prstGeom prst="rect">
                                  <a:avLst/>
                                </a:prstGeom>
                                <a:noFill/>
                                <a:ln>
                                  <a:noFill/>
                                </a:ln>
                              </pic:spPr>
                            </pic:pic>
                          </a:graphicData>
                        </a:graphic>
                      </wp:inline>
                    </w:drawing>
                  </w:r>
                </w:p>
              </w:tc>
            </w:tr>
            <w:tr w:rsidR="00F24A46" w:rsidRPr="00F24A46" w14:paraId="54CE3653" w14:textId="77777777">
              <w:trPr>
                <w:jc w:val="center"/>
              </w:trPr>
              <w:tc>
                <w:tcPr>
                  <w:tcW w:w="0" w:type="auto"/>
                  <w:tcMar>
                    <w:top w:w="0" w:type="dxa"/>
                    <w:left w:w="150" w:type="dxa"/>
                    <w:bottom w:w="150" w:type="dxa"/>
                    <w:right w:w="150" w:type="dxa"/>
                  </w:tcMar>
                  <w:vAlign w:val="center"/>
                  <w:hideMark/>
                </w:tcPr>
                <w:p w14:paraId="354C8D1C"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b/>
                      <w:bCs/>
                      <w:color w:val="000000"/>
                      <w:kern w:val="0"/>
                      <w:sz w:val="33"/>
                      <w:szCs w:val="33"/>
                      <w14:ligatures w14:val="none"/>
                    </w:rPr>
                    <w:t>Your Legion calendar</w:t>
                  </w:r>
                </w:p>
              </w:tc>
            </w:tr>
            <w:tr w:rsidR="00F24A46" w:rsidRPr="00F24A46" w14:paraId="530FE0A9" w14:textId="77777777">
              <w:trPr>
                <w:jc w:val="center"/>
              </w:trPr>
              <w:tc>
                <w:tcPr>
                  <w:tcW w:w="0" w:type="auto"/>
                  <w:tcMar>
                    <w:top w:w="0" w:type="dxa"/>
                    <w:left w:w="150" w:type="dxa"/>
                    <w:bottom w:w="150" w:type="dxa"/>
                    <w:right w:w="150" w:type="dxa"/>
                  </w:tcMar>
                  <w:vAlign w:val="center"/>
                  <w:hideMark/>
                </w:tcPr>
                <w:p w14:paraId="0606EF1D"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The 2025 Legion calendar of notable dates is now available!</w:t>
                  </w:r>
                </w:p>
              </w:tc>
            </w:tr>
            <w:tr w:rsidR="00F24A46" w:rsidRPr="00F24A46" w14:paraId="3139F6D3" w14:textId="77777777">
              <w:trPr>
                <w:jc w:val="center"/>
              </w:trPr>
              <w:tc>
                <w:tcPr>
                  <w:tcW w:w="0" w:type="auto"/>
                  <w:tcMar>
                    <w:top w:w="0" w:type="dxa"/>
                    <w:left w:w="150" w:type="dxa"/>
                    <w:bottom w:w="0" w:type="dxa"/>
                    <w:right w:w="150" w:type="dxa"/>
                  </w:tcMar>
                  <w:vAlign w:val="center"/>
                  <w:hideMark/>
                </w:tcPr>
                <w:p w14:paraId="232A84EB" w14:textId="77777777" w:rsidR="00F24A46" w:rsidRPr="00F24A46" w:rsidRDefault="00F24A46" w:rsidP="00F24A46">
                  <w:pPr>
                    <w:spacing w:after="0" w:line="390" w:lineRule="atLeast"/>
                    <w:rPr>
                      <w:rFonts w:ascii="Arial" w:eastAsia="Times New Roman" w:hAnsi="Arial" w:cs="Arial"/>
                      <w:color w:val="000000"/>
                      <w:kern w:val="0"/>
                      <w14:ligatures w14:val="none"/>
                    </w:rPr>
                  </w:pPr>
                  <w:r w:rsidRPr="00F24A46">
                    <w:rPr>
                      <w:rFonts w:ascii="Arial" w:eastAsia="Times New Roman" w:hAnsi="Arial" w:cs="Arial"/>
                      <w:color w:val="000000"/>
                      <w:kern w:val="0"/>
                      <w14:ligatures w14:val="none"/>
                    </w:rPr>
                    <w:t>Download the list and start planning the dates and activities your Branch will promote, commemorate, celebrate or raise awareness of over the coming year.</w:t>
                  </w:r>
                </w:p>
              </w:tc>
            </w:tr>
            <w:tr w:rsidR="00F24A46" w:rsidRPr="00F24A46" w14:paraId="0EB61745" w14:textId="77777777">
              <w:trPr>
                <w:jc w:val="center"/>
              </w:trPr>
              <w:tc>
                <w:tcPr>
                  <w:tcW w:w="0" w:type="auto"/>
                  <w:tcMar>
                    <w:top w:w="300" w:type="dxa"/>
                    <w:left w:w="150" w:type="dxa"/>
                    <w:bottom w:w="450" w:type="dxa"/>
                    <w:right w:w="150" w:type="dxa"/>
                  </w:tcMar>
                  <w:vAlign w:val="center"/>
                  <w:hideMark/>
                </w:tcPr>
                <w:p w14:paraId="17BED31F"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39" w:tgtFrame="_blank" w:history="1">
                    <w:r w:rsidRPr="00F24A46">
                      <w:rPr>
                        <w:rFonts w:ascii="Arial" w:eastAsia="Times New Roman" w:hAnsi="Arial" w:cs="Arial"/>
                        <w:b/>
                        <w:bCs/>
                        <w:color w:val="006765"/>
                        <w:kern w:val="0"/>
                        <w14:ligatures w14:val="none"/>
                      </w:rPr>
                      <w:t>Download the 2025 calendar  </w:t>
                    </w:r>
                    <w:r w:rsidRPr="00F24A46">
                      <w:rPr>
                        <w:rFonts w:ascii="Segoe UI Symbol" w:eastAsia="Times New Roman" w:hAnsi="Segoe UI Symbol" w:cs="Segoe UI Symbol"/>
                        <w:b/>
                        <w:bCs/>
                        <w:color w:val="006765"/>
                        <w:kern w:val="0"/>
                        <w14:ligatures w14:val="none"/>
                      </w:rPr>
                      <w:t>‣</w:t>
                    </w:r>
                  </w:hyperlink>
                </w:p>
              </w:tc>
            </w:tr>
          </w:tbl>
          <w:p w14:paraId="7AA75EB8"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231929BB" w14:textId="77777777" w:rsidTr="00F24A46">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6"/>
            </w:tblGrid>
            <w:tr w:rsidR="00F24A46" w:rsidRPr="00F24A46" w14:paraId="0C3A2CBD" w14:textId="77777777">
              <w:trPr>
                <w:jc w:val="center"/>
              </w:trPr>
              <w:tc>
                <w:tcPr>
                  <w:tcW w:w="0" w:type="auto"/>
                  <w:tcMar>
                    <w:top w:w="450" w:type="dxa"/>
                    <w:left w:w="150" w:type="dxa"/>
                    <w:bottom w:w="150" w:type="dxa"/>
                    <w:right w:w="150" w:type="dxa"/>
                  </w:tcMar>
                  <w:vAlign w:val="center"/>
                  <w:hideMark/>
                </w:tcPr>
                <w:p w14:paraId="7FE84208" w14:textId="77777777" w:rsidR="00F24A46" w:rsidRPr="00F24A46" w:rsidRDefault="00F24A46" w:rsidP="00F24A46">
                  <w:pPr>
                    <w:spacing w:after="0" w:line="390" w:lineRule="atLeast"/>
                    <w:rPr>
                      <w:rFonts w:ascii="Arial" w:eastAsia="Times New Roman" w:hAnsi="Arial" w:cs="Arial"/>
                      <w:color w:val="000000"/>
                      <w:kern w:val="0"/>
                      <w14:ligatures w14:val="none"/>
                    </w:rPr>
                  </w:pPr>
                  <w:proofErr w:type="spellStart"/>
                  <w:r w:rsidRPr="00F24A46">
                    <w:rPr>
                      <w:rFonts w:ascii="Arial" w:eastAsia="Times New Roman" w:hAnsi="Arial" w:cs="Arial"/>
                      <w:b/>
                      <w:bCs/>
                      <w:color w:val="000000"/>
                      <w:kern w:val="0"/>
                      <w:sz w:val="33"/>
                      <w:szCs w:val="33"/>
                      <w14:ligatures w14:val="none"/>
                    </w:rPr>
                    <w:t>MemberPerks</w:t>
                  </w:r>
                  <w:proofErr w:type="spellEnd"/>
                  <w:r w:rsidRPr="00F24A46">
                    <w:rPr>
                      <w:rFonts w:ascii="Arial" w:eastAsia="Times New Roman" w:hAnsi="Arial" w:cs="Arial"/>
                      <w:b/>
                      <w:bCs/>
                      <w:color w:val="000000"/>
                      <w:kern w:val="0"/>
                      <w:sz w:val="20"/>
                      <w:szCs w:val="20"/>
                      <w:vertAlign w:val="superscript"/>
                      <w14:ligatures w14:val="none"/>
                    </w:rPr>
                    <w:t>®</w:t>
                  </w:r>
                  <w:r w:rsidRPr="00F24A46">
                    <w:rPr>
                      <w:rFonts w:ascii="Arial" w:eastAsia="Times New Roman" w:hAnsi="Arial" w:cs="Arial"/>
                      <w:b/>
                      <w:bCs/>
                      <w:color w:val="000000"/>
                      <w:kern w:val="0"/>
                      <w:sz w:val="33"/>
                      <w:szCs w:val="33"/>
                      <w14:ligatures w14:val="none"/>
                    </w:rPr>
                    <w:t xml:space="preserve">: Exclusive offers and preferred pricing through </w:t>
                  </w:r>
                  <w:proofErr w:type="spellStart"/>
                  <w:r w:rsidRPr="00F24A46">
                    <w:rPr>
                      <w:rFonts w:ascii="Arial" w:eastAsia="Times New Roman" w:hAnsi="Arial" w:cs="Arial"/>
                      <w:b/>
                      <w:bCs/>
                      <w:color w:val="000000"/>
                      <w:kern w:val="0"/>
                      <w:sz w:val="33"/>
                      <w:szCs w:val="33"/>
                      <w14:ligatures w14:val="none"/>
                    </w:rPr>
                    <w:t>Venngo</w:t>
                  </w:r>
                  <w:proofErr w:type="spellEnd"/>
                </w:p>
              </w:tc>
            </w:tr>
            <w:tr w:rsidR="00F24A46" w:rsidRPr="00F24A46" w14:paraId="72C8EA92" w14:textId="77777777">
              <w:trPr>
                <w:jc w:val="center"/>
              </w:trPr>
              <w:tc>
                <w:tcPr>
                  <w:tcW w:w="0" w:type="auto"/>
                  <w:tcMar>
                    <w:top w:w="150" w:type="dxa"/>
                    <w:left w:w="150" w:type="dxa"/>
                    <w:bottom w:w="150" w:type="dxa"/>
                    <w:right w:w="150" w:type="dxa"/>
                  </w:tcMar>
                  <w:vAlign w:val="center"/>
                  <w:hideMark/>
                </w:tcPr>
                <w:p w14:paraId="2ED31492" w14:textId="77777777" w:rsidR="00F24A46" w:rsidRPr="00F24A46" w:rsidRDefault="00F24A46" w:rsidP="00F24A46">
                  <w:pPr>
                    <w:spacing w:after="0" w:line="240" w:lineRule="auto"/>
                    <w:jc w:val="center"/>
                    <w:rPr>
                      <w:rFonts w:ascii="Times New Roman" w:eastAsia="Times New Roman" w:hAnsi="Times New Roman" w:cs="Times New Roman"/>
                      <w:kern w:val="0"/>
                      <w14:ligatures w14:val="none"/>
                    </w:rPr>
                  </w:pPr>
                  <w:r w:rsidRPr="00F24A46">
                    <w:rPr>
                      <w:rFonts w:ascii="Times New Roman" w:eastAsia="Times New Roman" w:hAnsi="Times New Roman" w:cs="Times New Roman"/>
                      <w:noProof/>
                      <w:kern w:val="0"/>
                      <w14:ligatures w14:val="none"/>
                    </w:rPr>
                    <w:lastRenderedPageBreak/>
                    <w:drawing>
                      <wp:inline distT="0" distB="0" distL="0" distR="0" wp14:anchorId="260EA0AB" wp14:editId="1A368D73">
                        <wp:extent cx="6385560" cy="4137025"/>
                        <wp:effectExtent l="0" t="0" r="0" b="0"/>
                        <wp:docPr id="14" name="Picture 8" descr="Memberperks for Legion. Experience the magic of the season with our December Holiday Cheer Contest. Enter for a chance to win a luxurious getaway at the Fairmont Hotels. Tell us how you used our AR tool to find perks. Send us your answers at isaved@venngo.com for a chance to win! $250 FAIRMONT GIFT CARD legion.venngo.com. MemberPerks is available as Venngo on the App Store or PlayStore or use your company's Venngo url to access on th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mberperks for Legion. Experience the magic of the season with our December Holiday Cheer Contest. Enter for a chance to win a luxurious getaway at the Fairmont Hotels. Tell us how you used our AR tool to find perks. Send us your answers at isaved@venngo.com for a chance to win! $250 FAIRMONT GIFT CARD legion.venngo.com. MemberPerks is available as Venngo on the App Store or PlayStore or use your company's Venngo url to access on the brows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5560" cy="4137025"/>
                                </a:xfrm>
                                <a:prstGeom prst="rect">
                                  <a:avLst/>
                                </a:prstGeom>
                                <a:noFill/>
                                <a:ln>
                                  <a:noFill/>
                                </a:ln>
                              </pic:spPr>
                            </pic:pic>
                          </a:graphicData>
                        </a:graphic>
                      </wp:inline>
                    </w:drawing>
                  </w:r>
                </w:p>
              </w:tc>
            </w:tr>
            <w:tr w:rsidR="00F24A46" w:rsidRPr="00F24A46" w14:paraId="2C25B03E" w14:textId="77777777">
              <w:trPr>
                <w:jc w:val="center"/>
              </w:trPr>
              <w:tc>
                <w:tcPr>
                  <w:tcW w:w="0" w:type="auto"/>
                  <w:tcMar>
                    <w:top w:w="150" w:type="dxa"/>
                    <w:left w:w="150" w:type="dxa"/>
                    <w:bottom w:w="150" w:type="dxa"/>
                    <w:right w:w="150" w:type="dxa"/>
                  </w:tcMar>
                  <w:vAlign w:val="center"/>
                  <w:hideMark/>
                </w:tcPr>
                <w:p w14:paraId="20DBD276" w14:textId="77777777" w:rsidR="00F24A46" w:rsidRPr="00F24A46" w:rsidRDefault="00F24A46" w:rsidP="00F24A46">
                  <w:pPr>
                    <w:spacing w:after="0" w:line="390" w:lineRule="atLeast"/>
                    <w:rPr>
                      <w:rFonts w:ascii="Arial" w:eastAsia="Times New Roman" w:hAnsi="Arial" w:cs="Arial"/>
                      <w:color w:val="000000"/>
                      <w:kern w:val="0"/>
                      <w14:ligatures w14:val="none"/>
                    </w:rPr>
                  </w:pPr>
                  <w:proofErr w:type="spellStart"/>
                  <w:r w:rsidRPr="00F24A46">
                    <w:rPr>
                      <w:rFonts w:ascii="Arial" w:eastAsia="Times New Roman" w:hAnsi="Arial" w:cs="Arial"/>
                      <w:color w:val="000000"/>
                      <w:kern w:val="0"/>
                      <w14:ligatures w14:val="none"/>
                    </w:rPr>
                    <w:t>MemberPerks</w:t>
                  </w:r>
                  <w:proofErr w:type="spellEnd"/>
                  <w:r w:rsidRPr="00F24A46">
                    <w:rPr>
                      <w:rFonts w:ascii="Arial" w:eastAsia="Times New Roman" w:hAnsi="Arial" w:cs="Arial"/>
                      <w:color w:val="000000"/>
                      <w:kern w:val="0"/>
                      <w:sz w:val="15"/>
                      <w:szCs w:val="15"/>
                      <w:vertAlign w:val="superscript"/>
                      <w14:ligatures w14:val="none"/>
                    </w:rPr>
                    <w:t>®</w:t>
                  </w:r>
                  <w:r w:rsidRPr="00F24A46">
                    <w:rPr>
                      <w:rFonts w:ascii="Arial" w:eastAsia="Times New Roman" w:hAnsi="Arial" w:cs="Arial"/>
                      <w:color w:val="000000"/>
                      <w:kern w:val="0"/>
                      <w14:ligatures w14:val="none"/>
                    </w:rPr>
                    <w:t> is more than a member benefit package. It’s also a tool Branches can use to promote membership. Plus, you can partner with local businesses in your community to offer exclusive discounts for your members.</w:t>
                  </w:r>
                </w:p>
              </w:tc>
            </w:tr>
            <w:tr w:rsidR="00F24A46" w:rsidRPr="00F24A46" w14:paraId="039B5849" w14:textId="77777777">
              <w:trPr>
                <w:jc w:val="center"/>
              </w:trPr>
              <w:tc>
                <w:tcPr>
                  <w:tcW w:w="0" w:type="auto"/>
                  <w:tcMar>
                    <w:top w:w="150" w:type="dxa"/>
                    <w:left w:w="150" w:type="dxa"/>
                    <w:bottom w:w="450" w:type="dxa"/>
                    <w:right w:w="150" w:type="dxa"/>
                  </w:tcMar>
                  <w:vAlign w:val="center"/>
                  <w:hideMark/>
                </w:tcPr>
                <w:p w14:paraId="3CE6F6EB"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41" w:tgtFrame="_blank" w:history="1">
                    <w:r w:rsidRPr="00F24A46">
                      <w:rPr>
                        <w:rFonts w:ascii="Arial" w:eastAsia="Times New Roman" w:hAnsi="Arial" w:cs="Arial"/>
                        <w:b/>
                        <w:bCs/>
                        <w:color w:val="006765"/>
                        <w:kern w:val="0"/>
                        <w14:ligatures w14:val="none"/>
                      </w:rPr>
                      <w:t>Learn more  </w:t>
                    </w:r>
                    <w:r w:rsidRPr="00F24A46">
                      <w:rPr>
                        <w:rFonts w:ascii="Segoe UI Symbol" w:eastAsia="Times New Roman" w:hAnsi="Segoe UI Symbol" w:cs="Segoe UI Symbol"/>
                        <w:b/>
                        <w:bCs/>
                        <w:color w:val="006765"/>
                        <w:kern w:val="0"/>
                        <w14:ligatures w14:val="none"/>
                      </w:rPr>
                      <w:t>‣</w:t>
                    </w:r>
                  </w:hyperlink>
                </w:p>
              </w:tc>
            </w:tr>
          </w:tbl>
          <w:p w14:paraId="7996A3DC"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35C2DA28" w14:textId="77777777" w:rsidTr="00F24A46">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417A44BE" w14:textId="77777777">
              <w:trPr>
                <w:jc w:val="center"/>
              </w:trPr>
              <w:tc>
                <w:tcPr>
                  <w:tcW w:w="0" w:type="auto"/>
                  <w:tcMar>
                    <w:top w:w="600" w:type="dxa"/>
                    <w:left w:w="150" w:type="dxa"/>
                    <w:bottom w:w="150" w:type="dxa"/>
                    <w:right w:w="150" w:type="dxa"/>
                  </w:tcMar>
                  <w:vAlign w:val="center"/>
                  <w:hideMark/>
                </w:tcPr>
                <w:p w14:paraId="1762B9B0" w14:textId="77777777" w:rsidR="00F24A46" w:rsidRPr="00F24A46" w:rsidRDefault="00F24A46" w:rsidP="00F24A46">
                  <w:pPr>
                    <w:spacing w:after="0" w:line="390" w:lineRule="atLeast"/>
                    <w:jc w:val="center"/>
                    <w:rPr>
                      <w:rFonts w:ascii="Arial" w:eastAsia="Times New Roman" w:hAnsi="Arial" w:cs="Arial"/>
                      <w:color w:val="FFFFFF"/>
                      <w:kern w:val="0"/>
                      <w14:ligatures w14:val="none"/>
                    </w:rPr>
                  </w:pPr>
                  <w:bookmarkStart w:id="9" w:name="_partnerpromos"/>
                  <w:bookmarkEnd w:id="9"/>
                  <w:r w:rsidRPr="00F24A46">
                    <w:rPr>
                      <w:rFonts w:ascii="Arial" w:eastAsia="Times New Roman" w:hAnsi="Arial" w:cs="Arial"/>
                      <w:b/>
                      <w:bCs/>
                      <w:color w:val="FFFFFF"/>
                      <w:kern w:val="0"/>
                      <w:sz w:val="33"/>
                      <w:szCs w:val="33"/>
                      <w14:ligatures w14:val="none"/>
                    </w:rPr>
                    <w:lastRenderedPageBreak/>
                    <w:t>Messages from affiliated organizations</w:t>
                  </w:r>
                </w:p>
              </w:tc>
            </w:tr>
            <w:tr w:rsidR="00F24A46" w:rsidRPr="00F24A46" w14:paraId="03E96576" w14:textId="77777777">
              <w:trPr>
                <w:jc w:val="center"/>
              </w:trPr>
              <w:tc>
                <w:tcPr>
                  <w:tcW w:w="0" w:type="auto"/>
                  <w:tcMar>
                    <w:top w:w="0" w:type="dxa"/>
                    <w:left w:w="150" w:type="dxa"/>
                    <w:bottom w:w="0" w:type="dxa"/>
                    <w:right w:w="150" w:type="dxa"/>
                  </w:tcMar>
                  <w:vAlign w:val="center"/>
                  <w:hideMark/>
                </w:tcPr>
                <w:p w14:paraId="0AAC0285" w14:textId="77777777" w:rsidR="00F24A46" w:rsidRPr="00F24A46" w:rsidRDefault="00F24A46" w:rsidP="00F24A46">
                  <w:pPr>
                    <w:spacing w:after="0" w:line="390" w:lineRule="atLeast"/>
                    <w:jc w:val="center"/>
                    <w:rPr>
                      <w:rFonts w:ascii="Arial" w:eastAsia="Times New Roman" w:hAnsi="Arial" w:cs="Arial"/>
                      <w:color w:val="FFFFFF"/>
                      <w:kern w:val="0"/>
                      <w14:ligatures w14:val="none"/>
                    </w:rPr>
                  </w:pPr>
                  <w:r w:rsidRPr="00F24A46">
                    <w:rPr>
                      <w:rFonts w:ascii="Arial" w:eastAsia="Times New Roman" w:hAnsi="Arial" w:cs="Arial"/>
                      <w:color w:val="FFFFFF"/>
                      <w:kern w:val="0"/>
                      <w14:ligatures w14:val="none"/>
                    </w:rPr>
                    <w:t>The following information is brought to you by organizations the Legion works closely with, highlighting special offers and other information.</w:t>
                  </w:r>
                </w:p>
              </w:tc>
            </w:tr>
          </w:tbl>
          <w:p w14:paraId="2BE61BBD"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7CE9FCE6" w14:textId="77777777" w:rsidTr="00F24A46">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F24A46" w:rsidRPr="00F24A46" w14:paraId="73B37307" w14:textId="77777777">
              <w:trPr>
                <w:jc w:val="center"/>
              </w:trPr>
              <w:tc>
                <w:tcPr>
                  <w:tcW w:w="0" w:type="auto"/>
                  <w:tcMar>
                    <w:top w:w="300" w:type="dxa"/>
                    <w:left w:w="150" w:type="dxa"/>
                    <w:bottom w:w="150" w:type="dxa"/>
                    <w:right w:w="150" w:type="dxa"/>
                  </w:tcMar>
                  <w:vAlign w:val="center"/>
                  <w:hideMark/>
                </w:tcPr>
                <w:p w14:paraId="0F3808BA"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b/>
                      <w:bCs/>
                      <w:color w:val="FFFFFF"/>
                      <w:kern w:val="0"/>
                      <w:sz w:val="33"/>
                      <w:szCs w:val="33"/>
                      <w14:ligatures w14:val="none"/>
                    </w:rPr>
                    <w:t>Mailchimp: Bulk email platform</w:t>
                  </w:r>
                </w:p>
              </w:tc>
            </w:tr>
            <w:tr w:rsidR="00F24A46" w:rsidRPr="00F24A46" w14:paraId="221DC312" w14:textId="77777777">
              <w:trPr>
                <w:jc w:val="center"/>
              </w:trPr>
              <w:tc>
                <w:tcPr>
                  <w:tcW w:w="0" w:type="auto"/>
                  <w:tcMar>
                    <w:top w:w="0" w:type="dxa"/>
                    <w:left w:w="150" w:type="dxa"/>
                    <w:bottom w:w="0" w:type="dxa"/>
                    <w:right w:w="150" w:type="dxa"/>
                  </w:tcMar>
                  <w:vAlign w:val="center"/>
                  <w:hideMark/>
                </w:tcPr>
                <w:p w14:paraId="4650BADE" w14:textId="77777777" w:rsidR="00F24A46" w:rsidRPr="00F24A46" w:rsidRDefault="00F24A46" w:rsidP="00F24A46">
                  <w:pPr>
                    <w:spacing w:after="0" w:line="390" w:lineRule="atLeast"/>
                    <w:rPr>
                      <w:rFonts w:ascii="Arial" w:eastAsia="Times New Roman" w:hAnsi="Arial" w:cs="Arial"/>
                      <w:color w:val="FFFFFF"/>
                      <w:kern w:val="0"/>
                      <w14:ligatures w14:val="none"/>
                    </w:rPr>
                  </w:pPr>
                  <w:hyperlink r:id="rId42" w:tgtFrame="_blank" w:history="1">
                    <w:r w:rsidRPr="00F24A46">
                      <w:rPr>
                        <w:rFonts w:ascii="Arial" w:eastAsia="Times New Roman" w:hAnsi="Arial" w:cs="Arial"/>
                        <w:b/>
                        <w:bCs/>
                        <w:color w:val="FFFFFF"/>
                        <w:kern w:val="0"/>
                        <w:u w:val="single"/>
                        <w14:ligatures w14:val="none"/>
                      </w:rPr>
                      <w:t>Royal Canadian Legion &amp; Mailchimp – Watch Video</w:t>
                    </w:r>
                  </w:hyperlink>
                </w:p>
              </w:tc>
            </w:tr>
          </w:tbl>
          <w:p w14:paraId="6AD15D02"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5E873334" w14:textId="77777777" w:rsidTr="00F24A46">
        <w:trPr>
          <w:jc w:val="center"/>
        </w:trPr>
        <w:tc>
          <w:tcPr>
            <w:tcW w:w="0" w:type="auto"/>
            <w:shd w:val="clear" w:color="auto" w:fill="003541"/>
            <w:tcMar>
              <w:top w:w="0" w:type="dxa"/>
              <w:left w:w="150" w:type="dxa"/>
              <w:bottom w:w="0" w:type="dxa"/>
              <w:right w:w="150" w:type="dxa"/>
            </w:tcMar>
            <w:vAlign w:val="center"/>
            <w:hideMark/>
          </w:tcPr>
          <w:p w14:paraId="37980867"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r w:rsidRPr="00F24A46">
              <w:rPr>
                <w:rFonts w:ascii="Helvetica" w:eastAsia="Times New Roman" w:hAnsi="Helvetica" w:cs="Helvetica"/>
                <w:noProof/>
                <w:color w:val="E51937"/>
                <w:kern w:val="0"/>
                <w14:ligatures w14:val="none"/>
              </w:rPr>
              <w:lastRenderedPageBreak/>
              <w:drawing>
                <wp:inline distT="0" distB="0" distL="0" distR="0" wp14:anchorId="39DD39A3" wp14:editId="76F8F947">
                  <wp:extent cx="6191250" cy="4841875"/>
                  <wp:effectExtent l="0" t="0" r="0" b="0"/>
                  <wp:docPr id="15" name="Picture 7" descr="Watch video.">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ch video.">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4841875"/>
                          </a:xfrm>
                          <a:prstGeom prst="rect">
                            <a:avLst/>
                          </a:prstGeom>
                          <a:noFill/>
                          <a:ln>
                            <a:noFill/>
                          </a:ln>
                        </pic:spPr>
                      </pic:pic>
                    </a:graphicData>
                  </a:graphic>
                </wp:inline>
              </w:drawing>
            </w:r>
          </w:p>
        </w:tc>
      </w:tr>
      <w:tr w:rsidR="00F24A46" w:rsidRPr="00F24A46" w14:paraId="0A01C5D4" w14:textId="77777777" w:rsidTr="00F24A46">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24A46" w:rsidRPr="00F24A46" w14:paraId="1ABCB4DB" w14:textId="77777777">
              <w:trPr>
                <w:jc w:val="center"/>
              </w:trPr>
              <w:tc>
                <w:tcPr>
                  <w:tcW w:w="0" w:type="auto"/>
                  <w:tcMar>
                    <w:top w:w="300" w:type="dxa"/>
                    <w:left w:w="150" w:type="dxa"/>
                    <w:bottom w:w="0" w:type="dxa"/>
                    <w:right w:w="150" w:type="dxa"/>
                  </w:tcMar>
                  <w:vAlign w:val="center"/>
                  <w:hideMark/>
                </w:tcPr>
                <w:p w14:paraId="03C43F4A"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b/>
                      <w:bCs/>
                      <w:color w:val="FFFFFF"/>
                      <w:kern w:val="0"/>
                      <w14:ligatures w14:val="none"/>
                    </w:rPr>
                    <w:t>Watch this short video on how Mailchimp can support your Legion Branch email communications</w:t>
                  </w:r>
                </w:p>
              </w:tc>
            </w:tr>
            <w:tr w:rsidR="00F24A46" w:rsidRPr="00F24A46" w14:paraId="571AF32C" w14:textId="77777777">
              <w:trPr>
                <w:jc w:val="center"/>
              </w:trPr>
              <w:tc>
                <w:tcPr>
                  <w:tcW w:w="0" w:type="auto"/>
                  <w:tcMar>
                    <w:top w:w="150" w:type="dxa"/>
                    <w:left w:w="150" w:type="dxa"/>
                    <w:bottom w:w="0" w:type="dxa"/>
                    <w:right w:w="150" w:type="dxa"/>
                  </w:tcMar>
                  <w:vAlign w:val="center"/>
                  <w:hideMark/>
                </w:tcPr>
                <w:p w14:paraId="5472E729"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color w:val="FFFFFF"/>
                      <w:kern w:val="0"/>
                      <w14:ligatures w14:val="none"/>
                    </w:rPr>
                    <w:t xml:space="preserve">The Legion partnered with Mailchimp, a leading provider in email marketing, to offer Branches an easy, efficient, and affordable email </w:t>
                  </w:r>
                  <w:proofErr w:type="gramStart"/>
                  <w:r w:rsidRPr="00F24A46">
                    <w:rPr>
                      <w:rFonts w:ascii="Arial" w:eastAsia="Times New Roman" w:hAnsi="Arial" w:cs="Arial"/>
                      <w:color w:val="FFFFFF"/>
                      <w:kern w:val="0"/>
                      <w14:ligatures w14:val="none"/>
                    </w:rPr>
                    <w:t>service</w:t>
                  </w:r>
                  <w:proofErr w:type="gramEnd"/>
                  <w:r w:rsidRPr="00F24A46">
                    <w:rPr>
                      <w:rFonts w:ascii="Arial" w:eastAsia="Times New Roman" w:hAnsi="Arial" w:cs="Arial"/>
                      <w:color w:val="FFFFFF"/>
                      <w:kern w:val="0"/>
                      <w14:ligatures w14:val="none"/>
                    </w:rPr>
                    <w:t xml:space="preserve"> can help you send out newsletters to your members with the click of a button. Plus, you’ll have access to Legion branded newsletter templates to help support the Legion brand.</w:t>
                  </w:r>
                </w:p>
              </w:tc>
            </w:tr>
            <w:tr w:rsidR="00F24A46" w:rsidRPr="00F24A46" w14:paraId="6E71FBB4" w14:textId="77777777">
              <w:trPr>
                <w:jc w:val="center"/>
              </w:trPr>
              <w:tc>
                <w:tcPr>
                  <w:tcW w:w="0" w:type="auto"/>
                  <w:tcMar>
                    <w:top w:w="300" w:type="dxa"/>
                    <w:left w:w="150" w:type="dxa"/>
                    <w:bottom w:w="300" w:type="dxa"/>
                    <w:right w:w="150" w:type="dxa"/>
                  </w:tcMar>
                  <w:vAlign w:val="center"/>
                  <w:hideMark/>
                </w:tcPr>
                <w:p w14:paraId="3FEFD2AD"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44" w:tgtFrame="_blank" w:history="1">
                    <w:r w:rsidRPr="00F24A46">
                      <w:rPr>
                        <w:rFonts w:ascii="Arial" w:eastAsia="Times New Roman" w:hAnsi="Arial" w:cs="Arial"/>
                        <w:b/>
                        <w:bCs/>
                        <w:color w:val="FFFFFF"/>
                        <w:kern w:val="0"/>
                        <w14:ligatures w14:val="none"/>
                      </w:rPr>
                      <w:t>Learn more  </w:t>
                    </w:r>
                    <w:r w:rsidRPr="00F24A46">
                      <w:rPr>
                        <w:rFonts w:ascii="Segoe UI Symbol" w:eastAsia="Times New Roman" w:hAnsi="Segoe UI Symbol" w:cs="Segoe UI Symbol"/>
                        <w:b/>
                        <w:bCs/>
                        <w:color w:val="FFFFFF"/>
                        <w:kern w:val="0"/>
                        <w14:ligatures w14:val="none"/>
                      </w:rPr>
                      <w:t>‣</w:t>
                    </w:r>
                  </w:hyperlink>
                </w:p>
              </w:tc>
            </w:tr>
          </w:tbl>
          <w:p w14:paraId="25D225D3"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7C853862" w14:textId="77777777" w:rsidTr="00F24A46">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3ACC02D9" w14:textId="77777777">
              <w:trPr>
                <w:jc w:val="center"/>
              </w:trPr>
              <w:tc>
                <w:tcPr>
                  <w:tcW w:w="0" w:type="auto"/>
                  <w:tcMar>
                    <w:top w:w="300" w:type="dxa"/>
                    <w:left w:w="150" w:type="dxa"/>
                    <w:bottom w:w="150" w:type="dxa"/>
                    <w:right w:w="150" w:type="dxa"/>
                  </w:tcMar>
                  <w:vAlign w:val="center"/>
                  <w:hideMark/>
                </w:tcPr>
                <w:p w14:paraId="010F1602"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b/>
                      <w:bCs/>
                      <w:color w:val="FFFFFF"/>
                      <w:kern w:val="0"/>
                      <w:sz w:val="33"/>
                      <w:szCs w:val="33"/>
                      <w14:ligatures w14:val="none"/>
                    </w:rPr>
                    <w:t>Preferred rates for Branches from Canada’s leading payment processor</w:t>
                  </w:r>
                </w:p>
              </w:tc>
            </w:tr>
          </w:tbl>
          <w:p w14:paraId="3F961A8C"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77AF355F" w14:textId="77777777" w:rsidTr="00F24A46">
        <w:trPr>
          <w:jc w:val="center"/>
        </w:trPr>
        <w:tc>
          <w:tcPr>
            <w:tcW w:w="0" w:type="auto"/>
            <w:shd w:val="clear" w:color="auto" w:fill="003541"/>
            <w:tcMar>
              <w:top w:w="0" w:type="dxa"/>
              <w:left w:w="150" w:type="dxa"/>
              <w:bottom w:w="0" w:type="dxa"/>
              <w:right w:w="150" w:type="dxa"/>
            </w:tcMar>
            <w:vAlign w:val="center"/>
            <w:hideMark/>
          </w:tcPr>
          <w:p w14:paraId="1DD10B67"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r w:rsidRPr="00F24A46">
              <w:rPr>
                <w:rFonts w:ascii="Helvetica" w:eastAsia="Times New Roman" w:hAnsi="Helvetica" w:cs="Helvetica"/>
                <w:noProof/>
                <w:color w:val="E51937"/>
                <w:kern w:val="0"/>
                <w14:ligatures w14:val="none"/>
              </w:rPr>
              <w:lastRenderedPageBreak/>
              <w:drawing>
                <wp:inline distT="0" distB="0" distL="0" distR="0" wp14:anchorId="48801B8B" wp14:editId="75AD7BFC">
                  <wp:extent cx="6191250" cy="2263775"/>
                  <wp:effectExtent l="0" t="0" r="0" b="3175"/>
                  <wp:docPr id="16" name="Picture 6" descr="Preferred rates for your branch. Moneris is committed to providing a wide range of industry-leading payment solutions to Royal Canadian Legion branches. Call 1-888-552-0341 or visit moneris.com/associations.">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ferred rates for your branch. Moneris is committed to providing a wide range of industry-leading payment solutions to Royal Canadian Legion branches. Call 1-888-552-0341 or visit moneris.com/associations.">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2263775"/>
                          </a:xfrm>
                          <a:prstGeom prst="rect">
                            <a:avLst/>
                          </a:prstGeom>
                          <a:noFill/>
                          <a:ln>
                            <a:noFill/>
                          </a:ln>
                        </pic:spPr>
                      </pic:pic>
                    </a:graphicData>
                  </a:graphic>
                </wp:inline>
              </w:drawing>
            </w:r>
          </w:p>
        </w:tc>
      </w:tr>
      <w:tr w:rsidR="00F24A46" w:rsidRPr="00F24A46" w14:paraId="047CC1F5" w14:textId="77777777" w:rsidTr="00F24A46">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5CBAC665" w14:textId="77777777">
              <w:trPr>
                <w:jc w:val="center"/>
              </w:trPr>
              <w:tc>
                <w:tcPr>
                  <w:tcW w:w="0" w:type="auto"/>
                  <w:tcMar>
                    <w:top w:w="300" w:type="dxa"/>
                    <w:left w:w="150" w:type="dxa"/>
                    <w:bottom w:w="0" w:type="dxa"/>
                    <w:right w:w="150" w:type="dxa"/>
                  </w:tcMar>
                  <w:vAlign w:val="center"/>
                  <w:hideMark/>
                </w:tcPr>
                <w:p w14:paraId="179F7E3E"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color w:val="FFFFFF"/>
                      <w:kern w:val="0"/>
                      <w14:ligatures w14:val="none"/>
                    </w:rPr>
                    <w:t>Moneris® offers preferred payment processing rates to </w:t>
                  </w:r>
                  <w:r w:rsidRPr="00F24A46">
                    <w:rPr>
                      <w:rFonts w:ascii="Arial" w:eastAsia="Times New Roman" w:hAnsi="Arial" w:cs="Arial"/>
                      <w:b/>
                      <w:bCs/>
                      <w:color w:val="FFFFFF"/>
                      <w:kern w:val="0"/>
                      <w14:ligatures w14:val="none"/>
                    </w:rPr>
                    <w:t>Royal Canadian Legion</w:t>
                  </w:r>
                  <w:r w:rsidRPr="00F24A46">
                    <w:rPr>
                      <w:rFonts w:ascii="Arial" w:eastAsia="Times New Roman" w:hAnsi="Arial" w:cs="Arial"/>
                      <w:color w:val="FFFFFF"/>
                      <w:kern w:val="0"/>
                      <w14:ligatures w14:val="none"/>
                    </w:rPr>
                    <w:t> branches. With a wide range of industry-leading payment products and services, Moneris has the solutions you need to support your branch.</w:t>
                  </w:r>
                </w:p>
              </w:tc>
            </w:tr>
            <w:tr w:rsidR="00F24A46" w:rsidRPr="00F24A46" w14:paraId="0BF9AD61" w14:textId="77777777">
              <w:trPr>
                <w:jc w:val="center"/>
              </w:trPr>
              <w:tc>
                <w:tcPr>
                  <w:tcW w:w="0" w:type="auto"/>
                  <w:tcMar>
                    <w:top w:w="150" w:type="dxa"/>
                    <w:left w:w="150" w:type="dxa"/>
                    <w:bottom w:w="0" w:type="dxa"/>
                    <w:right w:w="150" w:type="dxa"/>
                  </w:tcMar>
                  <w:vAlign w:val="center"/>
                  <w:hideMark/>
                </w:tcPr>
                <w:p w14:paraId="045A018A"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color w:val="FFFFFF"/>
                      <w:kern w:val="0"/>
                      <w14:ligatures w14:val="none"/>
                    </w:rPr>
                    <w:t>At Moneris, we take pride in being the payment solutions provider of choice for businesses of all sizes across Canada. </w:t>
                  </w:r>
                  <w:hyperlink r:id="rId47" w:tgtFrame="_blank" w:history="1">
                    <w:r w:rsidRPr="00F24A46">
                      <w:rPr>
                        <w:rFonts w:ascii="Arial" w:eastAsia="Times New Roman" w:hAnsi="Arial" w:cs="Arial"/>
                        <w:color w:val="FFFFFF"/>
                        <w:kern w:val="0"/>
                        <w:u w:val="single"/>
                        <w14:ligatures w14:val="none"/>
                      </w:rPr>
                      <w:t>Learn more</w:t>
                    </w:r>
                  </w:hyperlink>
                  <w:r w:rsidRPr="00F24A46">
                    <w:rPr>
                      <w:rFonts w:ascii="Arial" w:eastAsia="Times New Roman" w:hAnsi="Arial" w:cs="Arial"/>
                      <w:color w:val="FFFFFF"/>
                      <w:kern w:val="0"/>
                      <w14:ligatures w14:val="none"/>
                    </w:rPr>
                    <w:t> about the </w:t>
                  </w:r>
                  <w:r w:rsidRPr="00F24A46">
                    <w:rPr>
                      <w:rFonts w:ascii="Arial" w:eastAsia="Times New Roman" w:hAnsi="Arial" w:cs="Arial"/>
                      <w:b/>
                      <w:bCs/>
                      <w:color w:val="FFFFFF"/>
                      <w:kern w:val="0"/>
                      <w14:ligatures w14:val="none"/>
                    </w:rPr>
                    <w:t>Top 7 Reasons Canadian Businesses Choose Moneris</w:t>
                  </w:r>
                  <w:r w:rsidRPr="00F24A46">
                    <w:rPr>
                      <w:rFonts w:ascii="Arial" w:eastAsia="Times New Roman" w:hAnsi="Arial" w:cs="Arial"/>
                      <w:color w:val="FFFFFF"/>
                      <w:kern w:val="0"/>
                      <w14:ligatures w14:val="none"/>
                    </w:rPr>
                    <w:t>.</w:t>
                  </w:r>
                </w:p>
              </w:tc>
            </w:tr>
            <w:tr w:rsidR="00F24A46" w:rsidRPr="00F24A46" w14:paraId="4DC53E81" w14:textId="77777777">
              <w:trPr>
                <w:jc w:val="center"/>
              </w:trPr>
              <w:tc>
                <w:tcPr>
                  <w:tcW w:w="0" w:type="auto"/>
                  <w:tcMar>
                    <w:top w:w="150" w:type="dxa"/>
                    <w:left w:w="150" w:type="dxa"/>
                    <w:bottom w:w="0" w:type="dxa"/>
                    <w:right w:w="150" w:type="dxa"/>
                  </w:tcMar>
                  <w:vAlign w:val="center"/>
                  <w:hideMark/>
                </w:tcPr>
                <w:p w14:paraId="047D1618"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color w:val="FFFFFF"/>
                      <w:kern w:val="0"/>
                      <w14:ligatures w14:val="none"/>
                    </w:rPr>
                    <w:t>Take advantage of the preferred rates from Moneris available to Royal Canadian Legion branches. Call 1-888-552-0341, and reference chain #30500058435 or visit </w:t>
                  </w:r>
                  <w:hyperlink r:id="rId48" w:tgtFrame="_blank" w:history="1">
                    <w:r w:rsidRPr="00F24A46">
                      <w:rPr>
                        <w:rFonts w:ascii="Arial" w:eastAsia="Times New Roman" w:hAnsi="Arial" w:cs="Arial"/>
                        <w:color w:val="FFFFFF"/>
                        <w:kern w:val="0"/>
                        <w:u w:val="single"/>
                        <w14:ligatures w14:val="none"/>
                      </w:rPr>
                      <w:t>moneris.com/associations</w:t>
                    </w:r>
                  </w:hyperlink>
                  <w:r w:rsidRPr="00F24A46">
                    <w:rPr>
                      <w:rFonts w:ascii="Arial" w:eastAsia="Times New Roman" w:hAnsi="Arial" w:cs="Arial"/>
                      <w:color w:val="FFFFFF"/>
                      <w:kern w:val="0"/>
                      <w14:ligatures w14:val="none"/>
                    </w:rPr>
                    <w:t>.</w:t>
                  </w:r>
                </w:p>
              </w:tc>
            </w:tr>
            <w:tr w:rsidR="00F24A46" w:rsidRPr="00F24A46" w14:paraId="2FE83131" w14:textId="77777777">
              <w:trPr>
                <w:jc w:val="center"/>
              </w:trPr>
              <w:tc>
                <w:tcPr>
                  <w:tcW w:w="0" w:type="auto"/>
                  <w:tcMar>
                    <w:top w:w="300" w:type="dxa"/>
                    <w:left w:w="150" w:type="dxa"/>
                    <w:bottom w:w="300" w:type="dxa"/>
                    <w:right w:w="150" w:type="dxa"/>
                  </w:tcMar>
                  <w:vAlign w:val="center"/>
                  <w:hideMark/>
                </w:tcPr>
                <w:p w14:paraId="22FBC603"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49" w:tgtFrame="_blank" w:history="1">
                    <w:r w:rsidRPr="00F24A46">
                      <w:rPr>
                        <w:rFonts w:ascii="Arial" w:eastAsia="Times New Roman" w:hAnsi="Arial" w:cs="Arial"/>
                        <w:b/>
                        <w:bCs/>
                        <w:color w:val="FFFFFF"/>
                        <w:kern w:val="0"/>
                        <w14:ligatures w14:val="none"/>
                      </w:rPr>
                      <w:t>Learn more  </w:t>
                    </w:r>
                    <w:r w:rsidRPr="00F24A46">
                      <w:rPr>
                        <w:rFonts w:ascii="Segoe UI Symbol" w:eastAsia="Times New Roman" w:hAnsi="Segoe UI Symbol" w:cs="Segoe UI Symbol"/>
                        <w:b/>
                        <w:bCs/>
                        <w:color w:val="FFFFFF"/>
                        <w:kern w:val="0"/>
                        <w14:ligatures w14:val="none"/>
                      </w:rPr>
                      <w:t>‣</w:t>
                    </w:r>
                  </w:hyperlink>
                </w:p>
              </w:tc>
            </w:tr>
          </w:tbl>
          <w:p w14:paraId="79B3DEF1"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51CAE5AF" w14:textId="77777777" w:rsidTr="00F24A46">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F24A46" w:rsidRPr="00F24A46" w14:paraId="73B7AEE7" w14:textId="77777777">
              <w:trPr>
                <w:jc w:val="center"/>
              </w:trPr>
              <w:tc>
                <w:tcPr>
                  <w:tcW w:w="0" w:type="auto"/>
                  <w:tcMar>
                    <w:top w:w="300" w:type="dxa"/>
                    <w:left w:w="150" w:type="dxa"/>
                    <w:bottom w:w="150" w:type="dxa"/>
                    <w:right w:w="150" w:type="dxa"/>
                  </w:tcMar>
                  <w:vAlign w:val="center"/>
                  <w:hideMark/>
                </w:tcPr>
                <w:p w14:paraId="412997F7"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b/>
                      <w:bCs/>
                      <w:color w:val="FFFFFF"/>
                      <w:kern w:val="0"/>
                      <w:sz w:val="33"/>
                      <w:szCs w:val="33"/>
                      <w14:ligatures w14:val="none"/>
                    </w:rPr>
                    <w:t>Intuit Canada</w:t>
                  </w:r>
                </w:p>
              </w:tc>
            </w:tr>
          </w:tbl>
          <w:p w14:paraId="68BDBB64"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270E9F2F" w14:textId="77777777" w:rsidTr="00F24A46">
        <w:trPr>
          <w:jc w:val="center"/>
        </w:trPr>
        <w:tc>
          <w:tcPr>
            <w:tcW w:w="0" w:type="auto"/>
            <w:shd w:val="clear" w:color="auto" w:fill="003541"/>
            <w:tcMar>
              <w:top w:w="0" w:type="dxa"/>
              <w:left w:w="150" w:type="dxa"/>
              <w:bottom w:w="0" w:type="dxa"/>
              <w:right w:w="150" w:type="dxa"/>
            </w:tcMar>
            <w:vAlign w:val="center"/>
            <w:hideMark/>
          </w:tcPr>
          <w:p w14:paraId="6FDA5C2A"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r w:rsidRPr="00F24A46">
              <w:rPr>
                <w:rFonts w:ascii="Helvetica" w:eastAsia="Times New Roman" w:hAnsi="Helvetica" w:cs="Helvetica"/>
                <w:noProof/>
                <w:color w:val="E51937"/>
                <w:kern w:val="0"/>
                <w14:ligatures w14:val="none"/>
              </w:rPr>
              <w:lastRenderedPageBreak/>
              <w:drawing>
                <wp:inline distT="0" distB="0" distL="0" distR="0" wp14:anchorId="1B7A603F" wp14:editId="40CB015E">
                  <wp:extent cx="6191250" cy="2473325"/>
                  <wp:effectExtent l="0" t="0" r="0" b="3175"/>
                  <wp:docPr id="17" name="Picture 5" descr="Legion @quickbooks. 30% lifetime discount * * offer valid on new qbo activation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ion @quickbooks. 30% lifetime discount * * offer valid on new qbo activations.">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2473325"/>
                          </a:xfrm>
                          <a:prstGeom prst="rect">
                            <a:avLst/>
                          </a:prstGeom>
                          <a:noFill/>
                          <a:ln>
                            <a:noFill/>
                          </a:ln>
                        </pic:spPr>
                      </pic:pic>
                    </a:graphicData>
                  </a:graphic>
                </wp:inline>
              </w:drawing>
            </w:r>
          </w:p>
        </w:tc>
      </w:tr>
      <w:tr w:rsidR="00F24A46" w:rsidRPr="00F24A46" w14:paraId="0807E93F" w14:textId="77777777" w:rsidTr="00F24A46">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7BC391D1" w14:textId="77777777">
              <w:trPr>
                <w:jc w:val="center"/>
              </w:trPr>
              <w:tc>
                <w:tcPr>
                  <w:tcW w:w="0" w:type="auto"/>
                  <w:tcMar>
                    <w:top w:w="300" w:type="dxa"/>
                    <w:left w:w="150" w:type="dxa"/>
                    <w:bottom w:w="0" w:type="dxa"/>
                    <w:right w:w="150" w:type="dxa"/>
                  </w:tcMar>
                  <w:vAlign w:val="center"/>
                  <w:hideMark/>
                </w:tcPr>
                <w:p w14:paraId="76FDA583"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color w:val="FFFFFF"/>
                      <w:kern w:val="0"/>
                      <w14:ligatures w14:val="none"/>
                    </w:rPr>
                    <w:t xml:space="preserve">Intuit Canada is offering special partner rates for Royal Canadian Legion branches looking to streamline their bookkeeping using QuickBooks Online! To take advantage of this 30% lifetime discount*, to learn more about partner pricing for your branch, schedule a </w:t>
                  </w:r>
                  <w:proofErr w:type="gramStart"/>
                  <w:r w:rsidRPr="00F24A46">
                    <w:rPr>
                      <w:rFonts w:ascii="Arial" w:eastAsia="Times New Roman" w:hAnsi="Arial" w:cs="Arial"/>
                      <w:color w:val="FFFFFF"/>
                      <w:kern w:val="0"/>
                      <w14:ligatures w14:val="none"/>
                    </w:rPr>
                    <w:t>15 minute</w:t>
                  </w:r>
                  <w:proofErr w:type="gramEnd"/>
                  <w:r w:rsidRPr="00F24A46">
                    <w:rPr>
                      <w:rFonts w:ascii="Arial" w:eastAsia="Times New Roman" w:hAnsi="Arial" w:cs="Arial"/>
                      <w:color w:val="FFFFFF"/>
                      <w:kern w:val="0"/>
                      <w14:ligatures w14:val="none"/>
                    </w:rPr>
                    <w:t xml:space="preserve"> </w:t>
                  </w:r>
                  <w:proofErr w:type="gramStart"/>
                  <w:r w:rsidRPr="00F24A46">
                    <w:rPr>
                      <w:rFonts w:ascii="Arial" w:eastAsia="Times New Roman" w:hAnsi="Arial" w:cs="Arial"/>
                      <w:color w:val="FFFFFF"/>
                      <w:kern w:val="0"/>
                      <w14:ligatures w14:val="none"/>
                    </w:rPr>
                    <w:t>consult</w:t>
                  </w:r>
                  <w:proofErr w:type="gramEnd"/>
                  <w:r w:rsidRPr="00F24A46">
                    <w:rPr>
                      <w:rFonts w:ascii="Arial" w:eastAsia="Times New Roman" w:hAnsi="Arial" w:cs="Arial"/>
                      <w:color w:val="FFFFFF"/>
                      <w:kern w:val="0"/>
                      <w14:ligatures w14:val="none"/>
                    </w:rPr>
                    <w:t xml:space="preserve"> with a product specialist!</w:t>
                  </w:r>
                </w:p>
              </w:tc>
            </w:tr>
            <w:tr w:rsidR="00F24A46" w:rsidRPr="00F24A46" w14:paraId="48AA0C7F" w14:textId="77777777">
              <w:trPr>
                <w:jc w:val="center"/>
              </w:trPr>
              <w:tc>
                <w:tcPr>
                  <w:tcW w:w="0" w:type="auto"/>
                  <w:tcMar>
                    <w:top w:w="300" w:type="dxa"/>
                    <w:left w:w="150" w:type="dxa"/>
                    <w:bottom w:w="300" w:type="dxa"/>
                    <w:right w:w="150" w:type="dxa"/>
                  </w:tcMar>
                  <w:vAlign w:val="center"/>
                  <w:hideMark/>
                </w:tcPr>
                <w:p w14:paraId="18BDE940" w14:textId="77777777" w:rsidR="00F24A46" w:rsidRPr="00F24A46" w:rsidRDefault="00F24A46" w:rsidP="00F24A46">
                  <w:pPr>
                    <w:spacing w:after="0" w:line="390" w:lineRule="atLeast"/>
                    <w:rPr>
                      <w:rFonts w:ascii="Arial" w:eastAsia="Times New Roman" w:hAnsi="Arial" w:cs="Arial"/>
                      <w:color w:val="FFFFFF"/>
                      <w:kern w:val="0"/>
                      <w14:ligatures w14:val="none"/>
                    </w:rPr>
                  </w:pPr>
                  <w:hyperlink r:id="rId52" w:tgtFrame="_blank" w:history="1">
                    <w:r w:rsidRPr="00F24A46">
                      <w:rPr>
                        <w:rFonts w:ascii="Arial" w:eastAsia="Times New Roman" w:hAnsi="Arial" w:cs="Arial"/>
                        <w:b/>
                        <w:bCs/>
                        <w:color w:val="FFFFFF"/>
                        <w:kern w:val="0"/>
                        <w14:ligatures w14:val="none"/>
                      </w:rPr>
                      <w:t>Learn more  </w:t>
                    </w:r>
                    <w:r w:rsidRPr="00F24A46">
                      <w:rPr>
                        <w:rFonts w:ascii="Segoe UI Symbol" w:eastAsia="Times New Roman" w:hAnsi="Segoe UI Symbol" w:cs="Segoe UI Symbol"/>
                        <w:b/>
                        <w:bCs/>
                        <w:color w:val="FFFFFF"/>
                        <w:kern w:val="0"/>
                        <w14:ligatures w14:val="none"/>
                      </w:rPr>
                      <w:t>‣</w:t>
                    </w:r>
                  </w:hyperlink>
                  <w:r w:rsidRPr="00F24A46">
                    <w:rPr>
                      <w:rFonts w:ascii="Arial" w:eastAsia="Times New Roman" w:hAnsi="Arial" w:cs="Arial"/>
                      <w:color w:val="FFFFFF"/>
                      <w:kern w:val="0"/>
                      <w14:ligatures w14:val="none"/>
                    </w:rPr>
                    <w:t>   |   </w:t>
                  </w:r>
                  <w:hyperlink r:id="rId53" w:tgtFrame="_blank" w:history="1">
                    <w:r w:rsidRPr="00F24A46">
                      <w:rPr>
                        <w:rFonts w:ascii="Arial" w:eastAsia="Times New Roman" w:hAnsi="Arial" w:cs="Arial"/>
                        <w:b/>
                        <w:bCs/>
                        <w:color w:val="FFFFFF"/>
                        <w:kern w:val="0"/>
                        <w14:ligatures w14:val="none"/>
                      </w:rPr>
                      <w:t>Book 15 Minute Consult  </w:t>
                    </w:r>
                    <w:r w:rsidRPr="00F24A46">
                      <w:rPr>
                        <w:rFonts w:ascii="Segoe UI Symbol" w:eastAsia="Times New Roman" w:hAnsi="Segoe UI Symbol" w:cs="Segoe UI Symbol"/>
                        <w:b/>
                        <w:bCs/>
                        <w:color w:val="FFFFFF"/>
                        <w:kern w:val="0"/>
                        <w14:ligatures w14:val="none"/>
                      </w:rPr>
                      <w:t>‣</w:t>
                    </w:r>
                  </w:hyperlink>
                </w:p>
              </w:tc>
            </w:tr>
            <w:tr w:rsidR="00F24A46" w:rsidRPr="00F24A46" w14:paraId="40A2EDEE" w14:textId="77777777">
              <w:trPr>
                <w:jc w:val="center"/>
              </w:trPr>
              <w:tc>
                <w:tcPr>
                  <w:tcW w:w="0" w:type="auto"/>
                  <w:tcMar>
                    <w:top w:w="150" w:type="dxa"/>
                    <w:left w:w="150" w:type="dxa"/>
                    <w:bottom w:w="150" w:type="dxa"/>
                    <w:right w:w="150" w:type="dxa"/>
                  </w:tcMar>
                  <w:vAlign w:val="center"/>
                  <w:hideMark/>
                </w:tcPr>
                <w:p w14:paraId="3EAE5295"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i/>
                      <w:iCs/>
                      <w:color w:val="FFFFFF"/>
                      <w:kern w:val="0"/>
                      <w14:ligatures w14:val="none"/>
                    </w:rPr>
                    <w:t>*Discount valid on new QBO activations only.</w:t>
                  </w:r>
                </w:p>
              </w:tc>
            </w:tr>
          </w:tbl>
          <w:p w14:paraId="458E8818"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6C322AC4" w14:textId="77777777" w:rsidTr="00F24A46">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F24A46" w:rsidRPr="00F24A46" w14:paraId="39F4CCB9" w14:textId="77777777">
              <w:trPr>
                <w:jc w:val="center"/>
              </w:trPr>
              <w:tc>
                <w:tcPr>
                  <w:tcW w:w="0" w:type="auto"/>
                  <w:tcMar>
                    <w:top w:w="300" w:type="dxa"/>
                    <w:left w:w="150" w:type="dxa"/>
                    <w:bottom w:w="150" w:type="dxa"/>
                    <w:right w:w="150" w:type="dxa"/>
                  </w:tcMar>
                  <w:vAlign w:val="center"/>
                  <w:hideMark/>
                </w:tcPr>
                <w:p w14:paraId="328BD846"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b/>
                      <w:bCs/>
                      <w:color w:val="FFFFFF"/>
                      <w:kern w:val="0"/>
                      <w:sz w:val="33"/>
                      <w:szCs w:val="33"/>
                      <w14:ligatures w14:val="none"/>
                    </w:rPr>
                    <w:t>Cost savings on everything your Branch needs to run its restaurant and hospitality services</w:t>
                  </w:r>
                </w:p>
              </w:tc>
            </w:tr>
          </w:tbl>
          <w:p w14:paraId="7F5EA022"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125C8E6F" w14:textId="77777777" w:rsidTr="00F24A46">
        <w:trPr>
          <w:jc w:val="center"/>
        </w:trPr>
        <w:tc>
          <w:tcPr>
            <w:tcW w:w="0" w:type="auto"/>
            <w:shd w:val="clear" w:color="auto" w:fill="003541"/>
            <w:tcMar>
              <w:top w:w="0" w:type="dxa"/>
              <w:left w:w="150" w:type="dxa"/>
              <w:bottom w:w="0" w:type="dxa"/>
              <w:right w:w="150" w:type="dxa"/>
            </w:tcMar>
            <w:vAlign w:val="center"/>
            <w:hideMark/>
          </w:tcPr>
          <w:p w14:paraId="5B9F8921"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r w:rsidRPr="00F24A46">
              <w:rPr>
                <w:rFonts w:ascii="Helvetica" w:eastAsia="Times New Roman" w:hAnsi="Helvetica" w:cs="Helvetica"/>
                <w:noProof/>
                <w:color w:val="E51937"/>
                <w:kern w:val="0"/>
                <w14:ligatures w14:val="none"/>
              </w:rPr>
              <w:lastRenderedPageBreak/>
              <w:drawing>
                <wp:inline distT="0" distB="0" distL="0" distR="0" wp14:anchorId="47003AA1" wp14:editId="6ED61744">
                  <wp:extent cx="6191250" cy="3477895"/>
                  <wp:effectExtent l="0" t="0" r="0" b="8255"/>
                  <wp:docPr id="18" name="Picture 4" descr="Speak to an Entegra expert today. EntegraPS.ca">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eak to an Entegra expert today. EntegraPS.ca">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0" cy="3477895"/>
                          </a:xfrm>
                          <a:prstGeom prst="rect">
                            <a:avLst/>
                          </a:prstGeom>
                          <a:noFill/>
                          <a:ln>
                            <a:noFill/>
                          </a:ln>
                        </pic:spPr>
                      </pic:pic>
                    </a:graphicData>
                  </a:graphic>
                </wp:inline>
              </w:drawing>
            </w:r>
          </w:p>
        </w:tc>
      </w:tr>
      <w:tr w:rsidR="00F24A46" w:rsidRPr="00F24A46" w14:paraId="79CD344A" w14:textId="77777777" w:rsidTr="00F24A46">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24A46" w:rsidRPr="00F24A46" w14:paraId="00CD8AD4" w14:textId="77777777">
              <w:trPr>
                <w:jc w:val="center"/>
              </w:trPr>
              <w:tc>
                <w:tcPr>
                  <w:tcW w:w="0" w:type="auto"/>
                  <w:tcMar>
                    <w:top w:w="300" w:type="dxa"/>
                    <w:left w:w="150" w:type="dxa"/>
                    <w:bottom w:w="0" w:type="dxa"/>
                    <w:right w:w="150" w:type="dxa"/>
                  </w:tcMar>
                  <w:vAlign w:val="center"/>
                  <w:hideMark/>
                </w:tcPr>
                <w:p w14:paraId="03D0EAD4"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color w:val="FFFFFF"/>
                      <w:kern w:val="0"/>
                      <w14:ligatures w14:val="none"/>
                    </w:rPr>
                    <w:t xml:space="preserve">Sign up for </w:t>
                  </w:r>
                  <w:proofErr w:type="gramStart"/>
                  <w:r w:rsidRPr="00F24A46">
                    <w:rPr>
                      <w:rFonts w:ascii="Arial" w:eastAsia="Times New Roman" w:hAnsi="Arial" w:cs="Arial"/>
                      <w:color w:val="FFFFFF"/>
                      <w:kern w:val="0"/>
                      <w14:ligatures w14:val="none"/>
                    </w:rPr>
                    <w:t>a free</w:t>
                  </w:r>
                  <w:proofErr w:type="gramEnd"/>
                  <w:r w:rsidRPr="00F24A46">
                    <w:rPr>
                      <w:rFonts w:ascii="Arial" w:eastAsia="Times New Roman" w:hAnsi="Arial" w:cs="Arial"/>
                      <w:color w:val="FFFFFF"/>
                      <w:kern w:val="0"/>
                      <w14:ligatures w14:val="none"/>
                    </w:rPr>
                    <w:t xml:space="preserve"> membership with Entegra and your Branch will receive rebates and savings through your current and new suppliers on food and beverages, furniture and equipment, maintenance and repair services, and more!</w:t>
                  </w:r>
                </w:p>
              </w:tc>
            </w:tr>
            <w:tr w:rsidR="00F24A46" w:rsidRPr="00F24A46" w14:paraId="6C90EBF8" w14:textId="77777777">
              <w:trPr>
                <w:jc w:val="center"/>
              </w:trPr>
              <w:tc>
                <w:tcPr>
                  <w:tcW w:w="0" w:type="auto"/>
                  <w:tcMar>
                    <w:top w:w="300" w:type="dxa"/>
                    <w:left w:w="150" w:type="dxa"/>
                    <w:bottom w:w="300" w:type="dxa"/>
                    <w:right w:w="150" w:type="dxa"/>
                  </w:tcMar>
                  <w:vAlign w:val="center"/>
                  <w:hideMark/>
                </w:tcPr>
                <w:p w14:paraId="6853A940" w14:textId="77777777" w:rsidR="00F24A46" w:rsidRPr="00F24A46" w:rsidRDefault="00F24A46" w:rsidP="00F24A46">
                  <w:pPr>
                    <w:spacing w:after="0" w:line="390" w:lineRule="atLeast"/>
                    <w:rPr>
                      <w:rFonts w:ascii="Arial" w:eastAsia="Times New Roman" w:hAnsi="Arial" w:cs="Arial"/>
                      <w:color w:val="000000"/>
                      <w:kern w:val="0"/>
                      <w14:ligatures w14:val="none"/>
                    </w:rPr>
                  </w:pPr>
                  <w:hyperlink r:id="rId56" w:tgtFrame="_blank" w:history="1">
                    <w:r w:rsidRPr="00F24A46">
                      <w:rPr>
                        <w:rFonts w:ascii="Arial" w:eastAsia="Times New Roman" w:hAnsi="Arial" w:cs="Arial"/>
                        <w:b/>
                        <w:bCs/>
                        <w:color w:val="FFFFFF"/>
                        <w:kern w:val="0"/>
                        <w14:ligatures w14:val="none"/>
                      </w:rPr>
                      <w:t>Learn more  </w:t>
                    </w:r>
                    <w:r w:rsidRPr="00F24A46">
                      <w:rPr>
                        <w:rFonts w:ascii="Segoe UI Symbol" w:eastAsia="Times New Roman" w:hAnsi="Segoe UI Symbol" w:cs="Segoe UI Symbol"/>
                        <w:b/>
                        <w:bCs/>
                        <w:color w:val="FFFFFF"/>
                        <w:kern w:val="0"/>
                        <w14:ligatures w14:val="none"/>
                      </w:rPr>
                      <w:t>‣</w:t>
                    </w:r>
                  </w:hyperlink>
                </w:p>
              </w:tc>
            </w:tr>
          </w:tbl>
          <w:p w14:paraId="0EB967BB"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0DD47595" w14:textId="77777777" w:rsidTr="00F24A46">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24A46" w:rsidRPr="00F24A46" w14:paraId="756E5948" w14:textId="77777777">
              <w:trPr>
                <w:jc w:val="center"/>
              </w:trPr>
              <w:tc>
                <w:tcPr>
                  <w:tcW w:w="0" w:type="auto"/>
                  <w:tcMar>
                    <w:top w:w="300" w:type="dxa"/>
                    <w:left w:w="150" w:type="dxa"/>
                    <w:bottom w:w="150" w:type="dxa"/>
                    <w:right w:w="150" w:type="dxa"/>
                  </w:tcMar>
                  <w:vAlign w:val="center"/>
                  <w:hideMark/>
                </w:tcPr>
                <w:p w14:paraId="505C0666" w14:textId="77777777" w:rsidR="00F24A46" w:rsidRPr="00F24A46" w:rsidRDefault="00F24A46" w:rsidP="00F24A46">
                  <w:pPr>
                    <w:spacing w:after="0" w:line="390" w:lineRule="atLeast"/>
                    <w:rPr>
                      <w:rFonts w:ascii="Arial" w:eastAsia="Times New Roman" w:hAnsi="Arial" w:cs="Arial"/>
                      <w:color w:val="FFFFFF"/>
                      <w:kern w:val="0"/>
                      <w14:ligatures w14:val="none"/>
                    </w:rPr>
                  </w:pPr>
                  <w:r w:rsidRPr="00F24A46">
                    <w:rPr>
                      <w:rFonts w:ascii="Arial" w:eastAsia="Times New Roman" w:hAnsi="Arial" w:cs="Arial"/>
                      <w:b/>
                      <w:bCs/>
                      <w:color w:val="FFFFFF"/>
                      <w:kern w:val="0"/>
                      <w:sz w:val="33"/>
                      <w:szCs w:val="33"/>
                      <w14:ligatures w14:val="none"/>
                    </w:rPr>
                    <w:t>Special offer from </w:t>
                  </w:r>
                  <w:r w:rsidRPr="00F24A46">
                    <w:rPr>
                      <w:rFonts w:ascii="Arial" w:eastAsia="Times New Roman" w:hAnsi="Arial" w:cs="Arial"/>
                      <w:b/>
                      <w:bCs/>
                      <w:i/>
                      <w:iCs/>
                      <w:color w:val="FFFFFF"/>
                      <w:kern w:val="0"/>
                      <w:sz w:val="33"/>
                      <w:szCs w:val="33"/>
                      <w14:ligatures w14:val="none"/>
                    </w:rPr>
                    <w:t>Legion Magazine</w:t>
                  </w:r>
                </w:p>
              </w:tc>
            </w:tr>
          </w:tbl>
          <w:p w14:paraId="25642461"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r w:rsidR="00F24A46" w:rsidRPr="00F24A46" w14:paraId="2BFB89C4" w14:textId="77777777" w:rsidTr="00F24A46">
        <w:trPr>
          <w:jc w:val="center"/>
        </w:trPr>
        <w:tc>
          <w:tcPr>
            <w:tcW w:w="0" w:type="auto"/>
            <w:shd w:val="clear" w:color="auto" w:fill="003541"/>
            <w:tcMar>
              <w:top w:w="0" w:type="dxa"/>
              <w:left w:w="150" w:type="dxa"/>
              <w:bottom w:w="600" w:type="dxa"/>
              <w:right w:w="150" w:type="dxa"/>
            </w:tcMar>
            <w:vAlign w:val="center"/>
            <w:hideMark/>
          </w:tcPr>
          <w:p w14:paraId="2AAF8E87"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r w:rsidRPr="00F24A46">
              <w:rPr>
                <w:rFonts w:ascii="Helvetica" w:eastAsia="Times New Roman" w:hAnsi="Helvetica" w:cs="Helvetica"/>
                <w:noProof/>
                <w:color w:val="E51937"/>
                <w:kern w:val="0"/>
                <w14:ligatures w14:val="none"/>
              </w:rPr>
              <w:lastRenderedPageBreak/>
              <w:drawing>
                <wp:inline distT="0" distB="0" distL="0" distR="0" wp14:anchorId="2647714F" wp14:editId="1DD2A2DE">
                  <wp:extent cx="6191250" cy="4017645"/>
                  <wp:effectExtent l="0" t="0" r="0" b="1905"/>
                  <wp:docPr id="19" name="Picture 3" descr="ON WAR:&#10;EXPLORING WHY&#10;AND HOW WE FIGHT&#10;Only $39.95&#10;*&#10;In On War: Exploring why and how we fight, author Stephen J. Thorne, senior staff writer at Legion Magazine, draws on historical sources, veterans' accounts, and his own experiences as a war correspondent and photojournalist as he explores conflict and war from multiple perspectives. Illustrated with some of the most profound conflict photography ever shot, On War is a unique and&#10;compelling read.&#10;By&#10;STEPHEN J. THORNE&#10;JUST RELEASED!&#10;SHOP NOW&#10;ORDER TODAY at canvetpub.com or call TOLL-FREE 1-844-602-5737 *+ tax and shipping&#10;PUBLISHED BY&#10;CANVET">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N WAR:&#10;EXPLORING WHY&#10;AND HOW WE FIGHT&#10;Only $39.95&#10;*&#10;In On War: Exploring why and how we fight, author Stephen J. Thorne, senior staff writer at Legion Magazine, draws on historical sources, veterans' accounts, and his own experiences as a war correspondent and photojournalist as he explores conflict and war from multiple perspectives. Illustrated with some of the most profound conflict photography ever shot, On War is a unique and&#10;compelling read.&#10;By&#10;STEPHEN J. THORNE&#10;JUST RELEASED!&#10;SHOP NOW&#10;ORDER TODAY at canvetpub.com or call TOLL-FREE 1-844-602-5737 *+ tax and shipping&#10;PUBLISHED BY&#10;CANVET">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250" cy="4017645"/>
                          </a:xfrm>
                          <a:prstGeom prst="rect">
                            <a:avLst/>
                          </a:prstGeom>
                          <a:noFill/>
                          <a:ln>
                            <a:noFill/>
                          </a:ln>
                        </pic:spPr>
                      </pic:pic>
                    </a:graphicData>
                  </a:graphic>
                </wp:inline>
              </w:drawing>
            </w:r>
          </w:p>
        </w:tc>
      </w:tr>
      <w:tr w:rsidR="00F24A46" w:rsidRPr="00F24A46" w14:paraId="6481EA37" w14:textId="77777777" w:rsidTr="00F24A46">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24A46" w:rsidRPr="00F24A46" w14:paraId="37438F5D"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24A46" w:rsidRPr="00F24A46" w14:paraId="6E136CD2"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24A46" w:rsidRPr="00F24A46" w14:paraId="2EA1BEA6" w14:textId="77777777">
                          <w:tc>
                            <w:tcPr>
                              <w:tcW w:w="0" w:type="auto"/>
                              <w:tcMar>
                                <w:top w:w="300" w:type="dxa"/>
                                <w:left w:w="150" w:type="dxa"/>
                                <w:bottom w:w="300" w:type="dxa"/>
                                <w:right w:w="150" w:type="dxa"/>
                              </w:tcMar>
                              <w:vAlign w:val="center"/>
                              <w:hideMark/>
                            </w:tcPr>
                            <w:p w14:paraId="6BE0EAEF" w14:textId="77777777" w:rsidR="00F24A46" w:rsidRPr="00F24A46" w:rsidRDefault="00F24A46" w:rsidP="00F24A46">
                              <w:pPr>
                                <w:spacing w:after="0" w:line="300" w:lineRule="atLeast"/>
                                <w:rPr>
                                  <w:rFonts w:ascii="Arial" w:eastAsia="Times New Roman" w:hAnsi="Arial" w:cs="Arial"/>
                                  <w:color w:val="000000"/>
                                  <w:kern w:val="0"/>
                                  <w:sz w:val="20"/>
                                  <w:szCs w:val="20"/>
                                  <w14:ligatures w14:val="none"/>
                                </w:rPr>
                              </w:pPr>
                              <w:r w:rsidRPr="00F24A46">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59" w:history="1">
                                <w:r w:rsidRPr="00F24A46">
                                  <w:rPr>
                                    <w:rFonts w:ascii="Arial" w:eastAsia="Times New Roman" w:hAnsi="Arial" w:cs="Arial"/>
                                    <w:b/>
                                    <w:bCs/>
                                    <w:color w:val="FFFFFF"/>
                                    <w:kern w:val="0"/>
                                    <w:sz w:val="20"/>
                                    <w:szCs w:val="20"/>
                                    <w14:ligatures w14:val="none"/>
                                  </w:rPr>
                                  <w:t>membership@legion.ca</w:t>
                                </w:r>
                              </w:hyperlink>
                              <w:r w:rsidRPr="00F24A46">
                                <w:rPr>
                                  <w:rFonts w:ascii="Arial" w:eastAsia="Times New Roman" w:hAnsi="Arial" w:cs="Arial"/>
                                  <w:color w:val="FFFFFF"/>
                                  <w:kern w:val="0"/>
                                  <w:sz w:val="20"/>
                                  <w:szCs w:val="20"/>
                                  <w14:ligatures w14:val="none"/>
                                </w:rPr>
                                <w:br/>
                              </w:r>
                              <w:r w:rsidRPr="00F24A46">
                                <w:rPr>
                                  <w:rFonts w:ascii="Arial" w:eastAsia="Times New Roman" w:hAnsi="Arial" w:cs="Arial"/>
                                  <w:color w:val="FFFFFF"/>
                                  <w:kern w:val="0"/>
                                  <w:sz w:val="20"/>
                                  <w:szCs w:val="20"/>
                                  <w14:ligatures w14:val="none"/>
                                </w:rPr>
                                <w:br/>
                                <w:t>Office Hours: Monday – Friday, 8:30 a.m. – 4:30 p.m. EST</w:t>
                              </w:r>
                            </w:p>
                          </w:tc>
                        </w:tr>
                        <w:tr w:rsidR="00F24A46" w:rsidRPr="00F24A46" w14:paraId="561AC5FB" w14:textId="77777777">
                          <w:tc>
                            <w:tcPr>
                              <w:tcW w:w="0" w:type="auto"/>
                              <w:tcMar>
                                <w:top w:w="0" w:type="dxa"/>
                                <w:left w:w="150" w:type="dxa"/>
                                <w:bottom w:w="0" w:type="dxa"/>
                                <w:right w:w="150" w:type="dxa"/>
                              </w:tcMar>
                              <w:vAlign w:val="center"/>
                              <w:hideMark/>
                            </w:tcPr>
                            <w:p w14:paraId="0E1BA878" w14:textId="77777777" w:rsidR="00F24A46" w:rsidRPr="00F24A46" w:rsidRDefault="00F24A46" w:rsidP="00F24A46">
                              <w:pPr>
                                <w:spacing w:after="0" w:line="300" w:lineRule="atLeast"/>
                                <w:rPr>
                                  <w:rFonts w:ascii="Arial" w:eastAsia="Times New Roman" w:hAnsi="Arial" w:cs="Arial"/>
                                  <w:color w:val="000000"/>
                                  <w:kern w:val="0"/>
                                  <w:sz w:val="20"/>
                                  <w:szCs w:val="20"/>
                                  <w14:ligatures w14:val="none"/>
                                </w:rPr>
                              </w:pPr>
                              <w:r w:rsidRPr="00F24A46">
                                <w:rPr>
                                  <w:rFonts w:ascii="Arial" w:eastAsia="Times New Roman" w:hAnsi="Arial" w:cs="Arial"/>
                                  <w:noProof/>
                                  <w:color w:val="000000"/>
                                  <w:kern w:val="0"/>
                                  <w:sz w:val="20"/>
                                  <w:szCs w:val="20"/>
                                  <w14:ligatures w14:val="none"/>
                                </w:rPr>
                                <w:drawing>
                                  <wp:inline distT="0" distB="0" distL="0" distR="0" wp14:anchorId="34BED6D8" wp14:editId="2317D660">
                                    <wp:extent cx="179705" cy="1524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705" cy="15240"/>
                                            </a:xfrm>
                                            <a:prstGeom prst="rect">
                                              <a:avLst/>
                                            </a:prstGeom>
                                            <a:noFill/>
                                            <a:ln>
                                              <a:noFill/>
                                            </a:ln>
                                          </pic:spPr>
                                        </pic:pic>
                                      </a:graphicData>
                                    </a:graphic>
                                  </wp:inline>
                                </w:drawing>
                              </w:r>
                            </w:p>
                          </w:tc>
                        </w:tr>
                        <w:tr w:rsidR="00F24A46" w:rsidRPr="00F24A46" w14:paraId="5320E43F" w14:textId="77777777">
                          <w:tc>
                            <w:tcPr>
                              <w:tcW w:w="0" w:type="auto"/>
                              <w:tcMar>
                                <w:top w:w="150" w:type="dxa"/>
                                <w:left w:w="150" w:type="dxa"/>
                                <w:bottom w:w="150" w:type="dxa"/>
                                <w:right w:w="150" w:type="dxa"/>
                              </w:tcMar>
                              <w:vAlign w:val="center"/>
                              <w:hideMark/>
                            </w:tcPr>
                            <w:p w14:paraId="5C2A0579" w14:textId="77777777" w:rsidR="00F24A46" w:rsidRPr="00F24A46" w:rsidRDefault="00F24A46" w:rsidP="00F24A46">
                              <w:pPr>
                                <w:spacing w:after="0" w:line="360" w:lineRule="atLeast"/>
                                <w:rPr>
                                  <w:rFonts w:ascii="Arial" w:eastAsia="Times New Roman" w:hAnsi="Arial" w:cs="Arial"/>
                                  <w:b/>
                                  <w:bCs/>
                                  <w:color w:val="FFFFFF"/>
                                  <w:kern w:val="0"/>
                                  <w:sz w:val="33"/>
                                  <w:szCs w:val="33"/>
                                  <w14:ligatures w14:val="none"/>
                                </w:rPr>
                              </w:pPr>
                              <w:r w:rsidRPr="00F24A46">
                                <w:rPr>
                                  <w:rFonts w:ascii="Arial" w:eastAsia="Times New Roman" w:hAnsi="Arial" w:cs="Arial"/>
                                  <w:b/>
                                  <w:bCs/>
                                  <w:color w:val="FFFFFF"/>
                                  <w:kern w:val="0"/>
                                  <w:sz w:val="33"/>
                                  <w:szCs w:val="33"/>
                                  <w14:ligatures w14:val="none"/>
                                </w:rPr>
                                <w:t>Working together to serve Canada’s Veterans.</w:t>
                              </w:r>
                            </w:p>
                          </w:tc>
                        </w:tr>
                      </w:tbl>
                      <w:p w14:paraId="2FE1374E" w14:textId="77777777" w:rsidR="00F24A46" w:rsidRPr="00F24A46" w:rsidRDefault="00F24A46" w:rsidP="00F24A46">
                        <w:pPr>
                          <w:spacing w:after="0" w:line="240" w:lineRule="auto"/>
                          <w:rPr>
                            <w:rFonts w:ascii="Times New Roman" w:eastAsia="Times New Roman" w:hAnsi="Times New Roman" w:cs="Times New Roman"/>
                            <w:kern w:val="0"/>
                            <w14:ligatures w14:val="none"/>
                          </w:rPr>
                        </w:pPr>
                      </w:p>
                    </w:tc>
                  </w:tr>
                </w:tbl>
                <w:p w14:paraId="7A42AB0C" w14:textId="77777777" w:rsidR="00F24A46" w:rsidRPr="00F24A46" w:rsidRDefault="00F24A46" w:rsidP="00F24A46">
                  <w:pPr>
                    <w:spacing w:after="0" w:line="240" w:lineRule="auto"/>
                    <w:jc w:val="center"/>
                    <w:rPr>
                      <w:rFonts w:ascii="Times New Roman" w:eastAsia="Times New Roman" w:hAnsi="Times New Roman" w:cs="Times New Roman"/>
                      <w:spacing w:val="-74"/>
                      <w:kern w:val="0"/>
                      <w:sz w:val="2"/>
                      <w:szCs w:val="2"/>
                      <w14:ligatures w14:val="none"/>
                    </w:rPr>
                  </w:pPr>
                  <w:r w:rsidRPr="00F24A46">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F24A46" w:rsidRPr="00F24A46" w14:paraId="1491152B" w14:textId="77777777" w:rsidTr="00F24A46">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24A46" w:rsidRPr="00F24A46" w14:paraId="6CD20B86" w14:textId="77777777">
                          <w:tc>
                            <w:tcPr>
                              <w:tcW w:w="0" w:type="auto"/>
                              <w:vAlign w:val="center"/>
                              <w:hideMark/>
                            </w:tcPr>
                            <w:p w14:paraId="6AA8E7D0" w14:textId="77777777" w:rsidR="00F24A46" w:rsidRPr="00F24A46" w:rsidRDefault="00F24A46" w:rsidP="00F24A46">
                              <w:pPr>
                                <w:spacing w:after="0" w:line="240" w:lineRule="auto"/>
                                <w:rPr>
                                  <w:rFonts w:ascii="Times New Roman" w:eastAsia="Times New Roman" w:hAnsi="Times New Roman" w:cs="Times New Roman"/>
                                  <w:kern w:val="0"/>
                                  <w:sz w:val="21"/>
                                  <w:szCs w:val="21"/>
                                  <w14:ligatures w14:val="none"/>
                                </w:rPr>
                              </w:pPr>
                              <w:r w:rsidRPr="00F24A46">
                                <w:rPr>
                                  <w:rFonts w:ascii="Times New Roman" w:eastAsia="Times New Roman" w:hAnsi="Times New Roman" w:cs="Times New Roman"/>
                                  <w:noProof/>
                                  <w:kern w:val="0"/>
                                  <w:sz w:val="21"/>
                                  <w:szCs w:val="21"/>
                                  <w14:ligatures w14:val="none"/>
                                </w:rPr>
                                <w:drawing>
                                  <wp:inline distT="0" distB="0" distL="0" distR="0" wp14:anchorId="29FD371D" wp14:editId="723812FF">
                                    <wp:extent cx="1424305" cy="539750"/>
                                    <wp:effectExtent l="0" t="0" r="4445" b="0"/>
                                    <wp:docPr id="21" name="Picture 1"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g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4305" cy="539750"/>
                                            </a:xfrm>
                                            <a:prstGeom prst="rect">
                                              <a:avLst/>
                                            </a:prstGeom>
                                            <a:noFill/>
                                            <a:ln>
                                              <a:noFill/>
                                            </a:ln>
                                          </pic:spPr>
                                        </pic:pic>
                                      </a:graphicData>
                                    </a:graphic>
                                  </wp:inline>
                                </w:drawing>
                              </w:r>
                            </w:p>
                          </w:tc>
                        </w:tr>
                      </w:tbl>
                      <w:p w14:paraId="51110246" w14:textId="77777777" w:rsidR="00F24A46" w:rsidRPr="00F24A46" w:rsidRDefault="00F24A46" w:rsidP="00F24A46">
                        <w:pPr>
                          <w:spacing w:after="0" w:line="240" w:lineRule="auto"/>
                          <w:rPr>
                            <w:rFonts w:ascii="Times New Roman" w:eastAsia="Times New Roman" w:hAnsi="Times New Roman" w:cs="Times New Roman"/>
                            <w:kern w:val="0"/>
                            <w14:ligatures w14:val="none"/>
                          </w:rPr>
                        </w:pPr>
                      </w:p>
                    </w:tc>
                  </w:tr>
                </w:tbl>
                <w:p w14:paraId="1CE5CF04" w14:textId="77777777" w:rsidR="00F24A46" w:rsidRPr="00F24A46" w:rsidRDefault="00F24A46" w:rsidP="00F24A46">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35DFC47E" w14:textId="77777777" w:rsidR="00F24A46" w:rsidRPr="00F24A46" w:rsidRDefault="00F24A46" w:rsidP="00F24A46">
            <w:pPr>
              <w:spacing w:after="0" w:line="240" w:lineRule="auto"/>
              <w:jc w:val="center"/>
              <w:rPr>
                <w:rFonts w:ascii="Helvetica" w:eastAsia="Times New Roman" w:hAnsi="Helvetica" w:cs="Helvetica"/>
                <w:color w:val="3D3D3D"/>
                <w:kern w:val="0"/>
                <w14:ligatures w14:val="none"/>
              </w:rPr>
            </w:pPr>
          </w:p>
        </w:tc>
      </w:tr>
    </w:tbl>
    <w:p w14:paraId="77149308" w14:textId="77777777" w:rsidR="00F24A46" w:rsidRDefault="00F24A46"/>
    <w:sectPr w:rsidR="00F24A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0EFF" w:usb1="0000785B" w:usb2="00000001" w:usb3="00000000" w:csb0="000001B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F5C99"/>
    <w:multiLevelType w:val="multilevel"/>
    <w:tmpl w:val="3256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CB36E9"/>
    <w:multiLevelType w:val="multilevel"/>
    <w:tmpl w:val="8D1E2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855989">
    <w:abstractNumId w:val="1"/>
  </w:num>
  <w:num w:numId="2" w16cid:durableId="1562210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46"/>
    <w:rsid w:val="0066778B"/>
    <w:rsid w:val="00F24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74172"/>
  <w15:chartTrackingRefBased/>
  <w15:docId w15:val="{827CE796-CE6F-4434-BEFF-DA259E39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4A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4A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4A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4A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4A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4A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4A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4A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4A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A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4A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4A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4A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4A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4A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4A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4A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4A46"/>
    <w:rPr>
      <w:rFonts w:eastAsiaTheme="majorEastAsia" w:cstheme="majorBidi"/>
      <w:color w:val="272727" w:themeColor="text1" w:themeTint="D8"/>
    </w:rPr>
  </w:style>
  <w:style w:type="paragraph" w:styleId="Title">
    <w:name w:val="Title"/>
    <w:basedOn w:val="Normal"/>
    <w:next w:val="Normal"/>
    <w:link w:val="TitleChar"/>
    <w:uiPriority w:val="10"/>
    <w:qFormat/>
    <w:rsid w:val="00F24A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4A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4A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4A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4A46"/>
    <w:pPr>
      <w:spacing w:before="160"/>
      <w:jc w:val="center"/>
    </w:pPr>
    <w:rPr>
      <w:i/>
      <w:iCs/>
      <w:color w:val="404040" w:themeColor="text1" w:themeTint="BF"/>
    </w:rPr>
  </w:style>
  <w:style w:type="character" w:customStyle="1" w:styleId="QuoteChar">
    <w:name w:val="Quote Char"/>
    <w:basedOn w:val="DefaultParagraphFont"/>
    <w:link w:val="Quote"/>
    <w:uiPriority w:val="29"/>
    <w:rsid w:val="00F24A46"/>
    <w:rPr>
      <w:i/>
      <w:iCs/>
      <w:color w:val="404040" w:themeColor="text1" w:themeTint="BF"/>
    </w:rPr>
  </w:style>
  <w:style w:type="paragraph" w:styleId="ListParagraph">
    <w:name w:val="List Paragraph"/>
    <w:basedOn w:val="Normal"/>
    <w:uiPriority w:val="34"/>
    <w:qFormat/>
    <w:rsid w:val="00F24A46"/>
    <w:pPr>
      <w:ind w:left="720"/>
      <w:contextualSpacing/>
    </w:pPr>
  </w:style>
  <w:style w:type="character" w:styleId="IntenseEmphasis">
    <w:name w:val="Intense Emphasis"/>
    <w:basedOn w:val="DefaultParagraphFont"/>
    <w:uiPriority w:val="21"/>
    <w:qFormat/>
    <w:rsid w:val="00F24A46"/>
    <w:rPr>
      <w:i/>
      <w:iCs/>
      <w:color w:val="0F4761" w:themeColor="accent1" w:themeShade="BF"/>
    </w:rPr>
  </w:style>
  <w:style w:type="paragraph" w:styleId="IntenseQuote">
    <w:name w:val="Intense Quote"/>
    <w:basedOn w:val="Normal"/>
    <w:next w:val="Normal"/>
    <w:link w:val="IntenseQuoteChar"/>
    <w:uiPriority w:val="30"/>
    <w:qFormat/>
    <w:rsid w:val="00F24A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4A46"/>
    <w:rPr>
      <w:i/>
      <w:iCs/>
      <w:color w:val="0F4761" w:themeColor="accent1" w:themeShade="BF"/>
    </w:rPr>
  </w:style>
  <w:style w:type="character" w:styleId="IntenseReference">
    <w:name w:val="Intense Reference"/>
    <w:basedOn w:val="DefaultParagraphFont"/>
    <w:uiPriority w:val="32"/>
    <w:qFormat/>
    <w:rsid w:val="00F24A4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360391">
      <w:bodyDiv w:val="1"/>
      <w:marLeft w:val="0"/>
      <w:marRight w:val="0"/>
      <w:marTop w:val="0"/>
      <w:marBottom w:val="0"/>
      <w:divBdr>
        <w:top w:val="none" w:sz="0" w:space="0" w:color="auto"/>
        <w:left w:val="none" w:sz="0" w:space="0" w:color="auto"/>
        <w:bottom w:val="none" w:sz="0" w:space="0" w:color="auto"/>
        <w:right w:val="none" w:sz="0" w:space="0" w:color="auto"/>
      </w:divBdr>
      <w:divsChild>
        <w:div w:id="1970434110">
          <w:marLeft w:val="0"/>
          <w:marRight w:val="0"/>
          <w:marTop w:val="0"/>
          <w:marBottom w:val="0"/>
          <w:divBdr>
            <w:top w:val="none" w:sz="0" w:space="0" w:color="auto"/>
            <w:left w:val="none" w:sz="0" w:space="0" w:color="auto"/>
            <w:bottom w:val="none" w:sz="0" w:space="0" w:color="auto"/>
            <w:right w:val="none" w:sz="0" w:space="0" w:color="auto"/>
          </w:divBdr>
          <w:divsChild>
            <w:div w:id="395857364">
              <w:marLeft w:val="0"/>
              <w:marRight w:val="0"/>
              <w:marTop w:val="0"/>
              <w:marBottom w:val="0"/>
              <w:divBdr>
                <w:top w:val="none" w:sz="0" w:space="0" w:color="auto"/>
                <w:left w:val="none" w:sz="0" w:space="0" w:color="auto"/>
                <w:bottom w:val="none" w:sz="0" w:space="0" w:color="auto"/>
                <w:right w:val="none" w:sz="0" w:space="0" w:color="auto"/>
              </w:divBdr>
            </w:div>
          </w:divsChild>
        </w:div>
        <w:div w:id="1412661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legion.ca/branch-and-command-resources/all-branch-emails/2024_12-december" TargetMode="External"/><Relationship Id="rId18" Type="http://schemas.openxmlformats.org/officeDocument/2006/relationships/hyperlink" Target="mailto:membership@legion.ca" TargetMode="External"/><Relationship Id="rId26" Type="http://schemas.openxmlformats.org/officeDocument/2006/relationships/hyperlink" Target="https://edm-assets-v2.s3.us-west-2.amazonaws.com/legion/8711_Legion_Dispatch_Dec-2024/English/LAC+Records+for+Commemoration+Activities+-ENG.docx" TargetMode="External"/><Relationship Id="rId39" Type="http://schemas.openxmlformats.org/officeDocument/2006/relationships/hyperlink" Target="https://portal.legion.ca/docs/default-source/branch-and-command-resources/marketing-and-public-relations/national-notable-dates-2025_english.pdf" TargetMode="External"/><Relationship Id="rId21" Type="http://schemas.openxmlformats.org/officeDocument/2006/relationships/hyperlink" Target="https://portal.legion.ca/docs/default-source/branch-and-command-resources/dec/_minutes-29august2024-final.pdf" TargetMode="External"/><Relationship Id="rId34" Type="http://schemas.openxmlformats.org/officeDocument/2006/relationships/image" Target="media/image12.png"/><Relationship Id="rId42" Type="http://schemas.openxmlformats.org/officeDocument/2006/relationships/hyperlink" Target="https://www.loom.com/share/9cc461cb362f4bd9aa9899915ab6e794" TargetMode="External"/><Relationship Id="rId47" Type="http://schemas.openxmlformats.org/officeDocument/2006/relationships/hyperlink" Target="https://www.moneris.com/en/insights/posts/growth-strategy/top-7-reasons-canadian-businesses-choose-moneris" TargetMode="External"/><Relationship Id="rId50" Type="http://schemas.openxmlformats.org/officeDocument/2006/relationships/hyperlink" Target="https://intuit.chilipiper.com/book/rcl-email-promo" TargetMode="External"/><Relationship Id="rId55" Type="http://schemas.openxmlformats.org/officeDocument/2006/relationships/image" Target="media/image18.jpeg"/><Relationship Id="rId63" Type="http://schemas.openxmlformats.org/officeDocument/2006/relationships/theme" Target="theme/theme1.xml"/><Relationship Id="rId7" Type="http://schemas.openxmlformats.org/officeDocument/2006/relationships/hyperlink" Target="https://portal.legion.ca/branch-and-command-resources/all-branch-emails/2024_12-december" TargetMode="External"/><Relationship Id="rId2" Type="http://schemas.openxmlformats.org/officeDocument/2006/relationships/styles" Target="styles.xml"/><Relationship Id="rId16" Type="http://schemas.openxmlformats.org/officeDocument/2006/relationships/hyperlink" Target="https://www.legion.ca/who-we-are/our-members/our-executive" TargetMode="External"/><Relationship Id="rId29" Type="http://schemas.openxmlformats.org/officeDocument/2006/relationships/image" Target="media/image9.jpeg"/><Relationship Id="rId11" Type="http://schemas.openxmlformats.org/officeDocument/2006/relationships/hyperlink" Target="https://portal.legion.ca/branch-and-command-resources/all-branch-emails/2024_12-december" TargetMode="External"/><Relationship Id="rId24" Type="http://schemas.openxmlformats.org/officeDocument/2006/relationships/image" Target="media/image6.jpeg"/><Relationship Id="rId32" Type="http://schemas.openxmlformats.org/officeDocument/2006/relationships/hyperlink" Target="https://portal.legion.ca/" TargetMode="External"/><Relationship Id="rId37" Type="http://schemas.openxmlformats.org/officeDocument/2006/relationships/hyperlink" Target="mailto:nbond@legion.ca" TargetMode="External"/><Relationship Id="rId40" Type="http://schemas.openxmlformats.org/officeDocument/2006/relationships/image" Target="media/image14.jpeg"/><Relationship Id="rId45" Type="http://schemas.openxmlformats.org/officeDocument/2006/relationships/hyperlink" Target="http://portal.legion.ca/branch-and-command-resources/operational-supports/moneris" TargetMode="External"/><Relationship Id="rId53" Type="http://schemas.openxmlformats.org/officeDocument/2006/relationships/hyperlink" Target="https://intuit.chilipiper.com/book/rcl-email-promo" TargetMode="External"/><Relationship Id="rId58" Type="http://schemas.openxmlformats.org/officeDocument/2006/relationships/image" Target="media/image19.jpeg"/><Relationship Id="rId5" Type="http://schemas.openxmlformats.org/officeDocument/2006/relationships/hyperlink" Target="http://portal.legion.ca/branch-and-command-resources/all-branch-emails" TargetMode="External"/><Relationship Id="rId61" Type="http://schemas.openxmlformats.org/officeDocument/2006/relationships/image" Target="media/image21.png"/><Relationship Id="rId19" Type="http://schemas.openxmlformats.org/officeDocument/2006/relationships/image" Target="media/image4.jpeg"/><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s://edm-assets-v2.s3.us-west-2.amazonaws.com/legion/8711_Legion_Dispatch_Dec-2024/English/LAC+Access+to+Personnel+Records+for+Military+Commemoration+Form.docx" TargetMode="External"/><Relationship Id="rId30" Type="http://schemas.openxmlformats.org/officeDocument/2006/relationships/hyperlink" Target="https://www.projectenlist.ca/team-up-walk" TargetMode="External"/><Relationship Id="rId35" Type="http://schemas.openxmlformats.org/officeDocument/2006/relationships/hyperlink" Target="mailto:publicrelations@legion.ca" TargetMode="External"/><Relationship Id="rId43" Type="http://schemas.openxmlformats.org/officeDocument/2006/relationships/image" Target="media/image15.gif"/><Relationship Id="rId48" Type="http://schemas.openxmlformats.org/officeDocument/2006/relationships/hyperlink" Target="https://go.moneris.com/associations" TargetMode="External"/><Relationship Id="rId56" Type="http://schemas.openxmlformats.org/officeDocument/2006/relationships/hyperlink" Target="http://portal.legion.ca/branch-and-command-resources/operational-supports/entegra" TargetMode="External"/><Relationship Id="rId8" Type="http://schemas.openxmlformats.org/officeDocument/2006/relationships/hyperlink" Target="https://portal.legion.ca/branch-and-command-resources/all-branch-emails/2024_12-december" TargetMode="Externa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https://portal.legion.ca/branch-and-command-resources/all-branch-emails/2024_12-december"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3.png"/><Relationship Id="rId46" Type="http://schemas.openxmlformats.org/officeDocument/2006/relationships/image" Target="media/image16.jpeg"/><Relationship Id="rId59" Type="http://schemas.openxmlformats.org/officeDocument/2006/relationships/hyperlink" Target="mailto:membership@legion.ca" TargetMode="External"/><Relationship Id="rId20" Type="http://schemas.openxmlformats.org/officeDocument/2006/relationships/hyperlink" Target="https://portal.legion.ca/docs/default-source/branch-and-command-resources/dec/_minutes-24august2024-final.pdf" TargetMode="External"/><Relationship Id="rId41" Type="http://schemas.openxmlformats.org/officeDocument/2006/relationships/hyperlink" Target="https://www.legion.ca/join-us/memberperks" TargetMode="External"/><Relationship Id="rId54" Type="http://schemas.openxmlformats.org/officeDocument/2006/relationships/hyperlink" Target="https://youtu.be/B1YohPUSyYk?si=IBmy3q3n39zyKw7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ortal.legion.ca/branch-and-command-resources/all-branch-emails/2024_12-december" TargetMode="External"/><Relationship Id="rId15" Type="http://schemas.openxmlformats.org/officeDocument/2006/relationships/image" Target="media/image2.jpeg"/><Relationship Id="rId23" Type="http://schemas.openxmlformats.org/officeDocument/2006/relationships/hyperlink" Target="https://portal.legion.ca/docs/default-source/branch-and-command-resources/ritual-awards-protocol/msm_msaaward_eng.pdf" TargetMode="External"/><Relationship Id="rId28" Type="http://schemas.openxmlformats.org/officeDocument/2006/relationships/image" Target="media/image8.jpeg"/><Relationship Id="rId36" Type="http://schemas.openxmlformats.org/officeDocument/2006/relationships/hyperlink" Target="https://www.legion.ca/contact-us/provincial-commands" TargetMode="External"/><Relationship Id="rId49" Type="http://schemas.openxmlformats.org/officeDocument/2006/relationships/hyperlink" Target="http://portal.legion.ca/branch-and-command-resources/operational-supports/moneris" TargetMode="External"/><Relationship Id="rId57" Type="http://schemas.openxmlformats.org/officeDocument/2006/relationships/hyperlink" Target="https://shop.legionmagazine.com/product/on-war-exploring-how-and-why-we-fight/" TargetMode="External"/><Relationship Id="rId10" Type="http://schemas.openxmlformats.org/officeDocument/2006/relationships/hyperlink" Target="https://portal.legion.ca/branch-and-command-resources/all-branch-emails/2024_12-december" TargetMode="External"/><Relationship Id="rId31" Type="http://schemas.openxmlformats.org/officeDocument/2006/relationships/image" Target="media/image10.jpeg"/><Relationship Id="rId44" Type="http://schemas.openxmlformats.org/officeDocument/2006/relationships/hyperlink" Target="https://portal.legion.ca/branch-and-command-resources/operational-supports/mailchimp" TargetMode="External"/><Relationship Id="rId52" Type="http://schemas.openxmlformats.org/officeDocument/2006/relationships/hyperlink" Target="https://portal.legion.ca/branch-and-command-resources/operational-supports/intuit-canada" TargetMode="External"/><Relationship Id="rId6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portal.legion.ca/branch-and-command-resources/all-branch-emails/2024_12-dece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2089</Words>
  <Characters>11913</Characters>
  <Application>Microsoft Office Word</Application>
  <DocSecurity>0</DocSecurity>
  <Lines>99</Lines>
  <Paragraphs>27</Paragraphs>
  <ScaleCrop>false</ScaleCrop>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2025-02-18T20:42:00Z</dcterms:created>
  <dcterms:modified xsi:type="dcterms:W3CDTF">2025-02-18T20:43:00Z</dcterms:modified>
</cp:coreProperties>
</file>